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A133" w14:textId="77777777" w:rsidR="001A11B9" w:rsidRDefault="001A11B9" w:rsidP="001A11B9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</w:rPr>
      </w:pPr>
      <w:r w:rsidRPr="002B69EE">
        <w:rPr>
          <w:rFonts w:ascii="Arial" w:hAnsi="Arial" w:cs="Arial"/>
          <w:b/>
          <w:bCs/>
          <w:noProof/>
          <w:color w:val="3B3838" w:themeColor="background2" w:themeShade="40"/>
          <w:lang w:eastAsia="pl-PL"/>
        </w:rPr>
        <w:drawing>
          <wp:anchor distT="0" distB="0" distL="114300" distR="114300" simplePos="0" relativeHeight="251659264" behindDoc="0" locked="0" layoutInCell="1" allowOverlap="1" wp14:anchorId="2310E17B" wp14:editId="59A6F84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724025" cy="1047750"/>
            <wp:effectExtent l="0" t="0" r="9525" b="0"/>
            <wp:wrapSquare wrapText="bothSides"/>
            <wp:docPr id="9" name="Obraz 9" descr="Obraz zawierający znak, siedzi, zegar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P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1EC3A" w14:textId="77777777" w:rsidR="001A11B9" w:rsidRDefault="001A11B9" w:rsidP="001A11B9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</w:rPr>
      </w:pPr>
    </w:p>
    <w:p w14:paraId="7F0070F1" w14:textId="43C2735E" w:rsidR="001A11B9" w:rsidRPr="002B69EE" w:rsidRDefault="00D757DC" w:rsidP="001A11B9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</w:rPr>
      </w:pPr>
      <w:r>
        <w:rPr>
          <w:rFonts w:ascii="Arial" w:hAnsi="Arial" w:cs="Arial"/>
          <w:b/>
          <w:bCs/>
          <w:color w:val="3B3838" w:themeColor="background2" w:themeShade="40"/>
        </w:rPr>
        <w:t>Staż oferowany jest w ramach 20</w:t>
      </w:r>
      <w:r w:rsidR="001A11B9" w:rsidRPr="002B69EE">
        <w:rPr>
          <w:rFonts w:ascii="Arial" w:hAnsi="Arial" w:cs="Arial"/>
          <w:b/>
          <w:bCs/>
          <w:color w:val="3B3838" w:themeColor="background2" w:themeShade="40"/>
        </w:rPr>
        <w:t>. edycji Programu Kariera organizowanego przez Polską Radę Biznesu - jest to największy niezależny płatny program staży studenckich w Polsce.</w:t>
      </w:r>
    </w:p>
    <w:p w14:paraId="4EF9C1C4" w14:textId="77777777" w:rsidR="00594749" w:rsidRDefault="00594749"/>
    <w:p w14:paraId="3ED5AA4E" w14:textId="77777777" w:rsidR="003D503D" w:rsidRDefault="003D503D"/>
    <w:p w14:paraId="2333B14C" w14:textId="77777777" w:rsidR="005B2AAB" w:rsidRDefault="005B2AAB"/>
    <w:p w14:paraId="245AB40E" w14:textId="65D3A121" w:rsidR="00601648" w:rsidRDefault="003D503D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4E4E4E"/>
          <w:sz w:val="27"/>
          <w:szCs w:val="27"/>
          <w:lang w:eastAsia="pl-PL"/>
        </w:rPr>
        <w:drawing>
          <wp:inline distT="0" distB="0" distL="0" distR="0" wp14:anchorId="5094CA87" wp14:editId="55A63F34">
            <wp:extent cx="2578735" cy="28594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502B5" w14:textId="77777777" w:rsidR="003D503D" w:rsidRDefault="003D503D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02D956C5" w14:textId="77777777" w:rsidR="003D503D" w:rsidRDefault="003D503D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11258222" w14:textId="441D0FDE" w:rsidR="005B2AAB" w:rsidRPr="00601648" w:rsidRDefault="005B2AAB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06A99AA5" w14:textId="77777777" w:rsidR="003D503D" w:rsidRPr="003D503D" w:rsidRDefault="003D503D" w:rsidP="003D503D">
      <w:pPr>
        <w:spacing w:before="375" w:after="161" w:line="594" w:lineRule="atLeast"/>
        <w:outlineLvl w:val="0"/>
        <w:rPr>
          <w:rFonts w:ascii="Arial" w:eastAsia="Times New Roman" w:hAnsi="Arial" w:cs="Arial"/>
          <w:b/>
          <w:bCs/>
          <w:caps/>
          <w:color w:val="001540"/>
          <w:kern w:val="36"/>
          <w:sz w:val="54"/>
          <w:szCs w:val="54"/>
          <w:lang w:eastAsia="pl-PL"/>
        </w:rPr>
      </w:pPr>
      <w:r w:rsidRPr="003D503D">
        <w:rPr>
          <w:rFonts w:ascii="Arial" w:eastAsia="Times New Roman" w:hAnsi="Arial" w:cs="Arial"/>
          <w:b/>
          <w:bCs/>
          <w:caps/>
          <w:color w:val="001540"/>
          <w:kern w:val="36"/>
          <w:sz w:val="54"/>
          <w:szCs w:val="54"/>
          <w:lang w:eastAsia="pl-PL"/>
        </w:rPr>
        <w:t>ZARYS</w:t>
      </w:r>
    </w:p>
    <w:p w14:paraId="339E71B1" w14:textId="77777777" w:rsidR="003D503D" w:rsidRPr="003D503D" w:rsidRDefault="003D503D" w:rsidP="003D503D">
      <w:pPr>
        <w:spacing w:before="375" w:after="161" w:line="594" w:lineRule="atLeast"/>
        <w:outlineLvl w:val="0"/>
        <w:rPr>
          <w:rFonts w:ascii="Arial" w:eastAsia="Times New Roman" w:hAnsi="Arial" w:cs="Arial"/>
          <w:caps/>
          <w:color w:val="001540"/>
          <w:kern w:val="36"/>
          <w:sz w:val="54"/>
          <w:szCs w:val="54"/>
          <w:lang w:eastAsia="pl-PL"/>
        </w:rPr>
      </w:pPr>
      <w:r w:rsidRPr="003D503D">
        <w:rPr>
          <w:rFonts w:ascii="Arial" w:eastAsia="Times New Roman" w:hAnsi="Arial" w:cs="Arial"/>
          <w:caps/>
          <w:color w:val="001540"/>
          <w:kern w:val="36"/>
          <w:sz w:val="54"/>
          <w:szCs w:val="54"/>
          <w:lang w:eastAsia="pl-PL"/>
        </w:rPr>
        <w:t>DZIAŁ ZAMÓWIEŃ PUBLICZNYCH</w:t>
      </w:r>
    </w:p>
    <w:p w14:paraId="607C6200" w14:textId="77777777" w:rsidR="003D503D" w:rsidRPr="003D503D" w:rsidRDefault="003D503D" w:rsidP="003D503D">
      <w:pPr>
        <w:spacing w:before="375" w:after="161" w:line="396" w:lineRule="atLeast"/>
        <w:outlineLvl w:val="0"/>
        <w:rPr>
          <w:rFonts w:ascii="Arial" w:eastAsia="Times New Roman" w:hAnsi="Arial" w:cs="Arial"/>
          <w:caps/>
          <w:color w:val="001540"/>
          <w:kern w:val="36"/>
          <w:sz w:val="36"/>
          <w:szCs w:val="36"/>
          <w:lang w:eastAsia="pl-PL"/>
        </w:rPr>
      </w:pPr>
      <w:r w:rsidRPr="003D503D">
        <w:rPr>
          <w:rFonts w:ascii="Arial" w:eastAsia="Times New Roman" w:hAnsi="Arial" w:cs="Arial"/>
          <w:caps/>
          <w:color w:val="001540"/>
          <w:kern w:val="36"/>
          <w:sz w:val="36"/>
          <w:szCs w:val="36"/>
          <w:lang w:eastAsia="pl-PL"/>
        </w:rPr>
        <w:t>STAŻ W DZIALE ZAMÓWIEŃ PUBLICZNYCH</w:t>
      </w:r>
    </w:p>
    <w:p w14:paraId="66181A49" w14:textId="51AA0400" w:rsidR="001A11B9" w:rsidRPr="001A11B9" w:rsidRDefault="001A11B9" w:rsidP="00497B67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42FBAF72" w14:textId="77777777" w:rsidR="003D503D" w:rsidRPr="003D503D" w:rsidRDefault="001A11B9" w:rsidP="003D503D">
      <w:pPr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Miejsce: </w:t>
      </w:r>
      <w:r w:rsidR="003D503D"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Zabrze</w:t>
      </w:r>
    </w:p>
    <w:p w14:paraId="4C86901D" w14:textId="77777777" w:rsidR="003D503D" w:rsidRPr="003D503D" w:rsidRDefault="003D503D" w:rsidP="003D503D">
      <w:pPr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noProof/>
          <w:color w:val="4E4E4E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5DFC54AE" wp14:editId="34498462">
                <wp:extent cx="304800" cy="304800"/>
                <wp:effectExtent l="0" t="0" r="0" b="0"/>
                <wp:docPr id="1" name="AutoShape 1" descr="Cz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42F35" id="AutoShape 1" o:spid="_x0000_s1026" alt="Cz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UPtQIAAMQFAAAOAAAAZHJzL2Uyb0RvYy54bWysVNtu3CAQfa/Uf0C8O76EvdiKN0rsdVUp&#10;bSOl/QDWxmtUG1xg15tU/fcOeK/JS9WWBzTMwJnbYW5ud12LtkxpLkWKw6sAIyZKWXGxTvG3r4U3&#10;x0gbKiraSsFS/Mw0vl28f3cz9AmLZCPbiikEIEInQ5/ixpg+8X1dNqyj+kr2TICxlqqjBo5q7VeK&#10;DoDetX4UBFN/kKrqlSyZ1qDNRyNeOPy6ZqX5UteaGdSmGGIzblduX9ndX9zQZK1o3/ByHwb9iyg6&#10;ygU4PULl1FC0UfwNVMdLJbWszVUpO1/WNS+ZywGyCYNX2Tw1tGcuFyiO7o9l0v8Ptvy8fVSIV9A7&#10;jATtoEV3GyOdZwSqiukSypW9UG1rNfQ6gSdP/aOy2er+QZbfNRIya6hYszvdQ8VHrINKKTk0jFYQ&#10;dGgh/AsMe9CAhlbDJ1mBdwreXSV3teqsD6gR2rmGPR8bxnYGlaC8Dsg8gLaWYNrL1gNNDo97pc0H&#10;JjtkhRQriM6B0+2DNuPVwxXrS8iCty3oadKKCwVgjhpwDU+tzQbhWvwzDuLlfDknHommS48Eee7d&#10;FRnxpkU4m+TXeZbl4S/rNyRJw6uKCevmQLeQ/Fk798QfiXIknJYtryycDUmr9SprFdpSoHvhlis5&#10;WE7X/MswXL0gl1cphREJ7qPYK6bzmUcKMvHiWTD3gjC+j6cBiUleXKb0wAX795TQkOJ4Ek1cl86C&#10;fpVb4Nbb3GjScQMDpeVdioEasOwlmlgGLkXlZEN5O8pnpbDhn0oB7T402vHVUnRk/0pWz0BXJYFO&#10;wDwYfSA0Ur1gNMAYSbH+saGKYdR+FED5OCTEzh13IJNZBAd1blmdW6goASrFBqNRzMw4qza94usG&#10;PIWuMELaT1pzR2H7hcao9p8LRoXLZD/W7Cw6P7tbp+G7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doUUPtQIAAMQ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14:paraId="44C471B1" w14:textId="35C26D71" w:rsidR="00601648" w:rsidRPr="003D503D" w:rsidRDefault="001A11B9" w:rsidP="003D503D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hAnsi="Arial" w:cs="Arial"/>
          <w:color w:val="4E4E4E"/>
          <w:sz w:val="27"/>
          <w:szCs w:val="27"/>
        </w:rPr>
        <w:t xml:space="preserve">Czas trwania stażu: </w:t>
      </w:r>
      <w:r w:rsidR="003D503D"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6 miesięcy (czerwiec - grudzień 2023 r.)</w:t>
      </w:r>
    </w:p>
    <w:p w14:paraId="24C30D7E" w14:textId="0C982B5E" w:rsidR="001A11B9" w:rsidRPr="001A11B9" w:rsidRDefault="001A11B9" w:rsidP="00601648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1A11B9">
        <w:rPr>
          <w:rFonts w:ascii="Arial" w:eastAsia="Times New Roman" w:hAnsi="Arial" w:cs="Arial"/>
          <w:noProof/>
          <w:color w:val="4E4E4E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156237D2" wp14:editId="7404324D">
                <wp:extent cx="301625" cy="301625"/>
                <wp:effectExtent l="0" t="0" r="0" b="0"/>
                <wp:docPr id="2" name="Prostokąt 2" descr="Wynagrodze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894E2A" id="Prostokąt 2" o:spid="_x0000_s1026" alt="Wynagrodzeni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yi/gEAANsDAAAOAAAAZHJzL2Uyb0RvYy54bWysU8GO0zAQvSPxD5bvNE3pLhA1Xa12tQhp&#10;gUoL4jx1nMTaxGPGbtPunT/jwxg7benCDXGxPDP2mzfPz4urXd+JrSZv0JYyn0yl0FZhZWxTyq9f&#10;7l69lcIHsBV0aHUp99rLq+XLF4vBFXqGLXaVJsEg1heDK2UbgiuyzKtW9+An6LTlYo3UQ+CQmqwi&#10;GBi977LZdHqZDUiVI1Tae87ejkW5TPh1rVX4XNdeB9GVkrmFtFJa13HNlgsoGgLXGnWgAf/Aogdj&#10;uekJ6hYCiA2Zv6B6owg91mGisM+wro3SaQaeJp/+Mc1DC06nWVgc704y+f8Hqz5tVyRMVcqZFBZ6&#10;fqIVEwz4+PNHEJyrtFes17e9hYawetLW6Kja4HzBlx/ciuLc3t2jevTC4k0LttHX3rH27AhGPaaI&#10;cGg1VEw/jxDZM4wYeEYT6+EjVswDNgGTprua+tiD1RK79HT709PpXRCKk6+n+eXsQgrFpcM+doDi&#10;eNmRD+819iJuSknMLoHD9t6H8ejxSOxl8c50Heeh6OyzBGPGTCIf+Y5SrLHaM3fC0WH8I3jTIj1J&#10;MbC7Sum/b4C0FN0Hy/O/y+fzaMcUzC/ezDig88r6vAJWMVQpgxTj9iaMFt44Mk2bZB45XrNmtUnz&#10;RD1HVgey7KCkyMHt0aLncTr1+08ufwE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PdIbKL+AQAA2wMAAA4AAAAAAAAAAAAAAAAA&#10;LgIAAGRycy9lMm9Eb2MueG1sUEsBAi0AFAAGAAgAAAAhAGg2l2jaAAAAAwEAAA8AAAAAAAAAAAAA&#10;AAAAWA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69E9597C" w14:textId="790C75FC" w:rsidR="001A11B9" w:rsidRPr="001A11B9" w:rsidRDefault="001A11B9" w:rsidP="001A11B9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hAnsi="Arial" w:cs="Arial"/>
          <w:color w:val="4E4E4E"/>
          <w:sz w:val="27"/>
          <w:szCs w:val="27"/>
        </w:rPr>
        <w:t xml:space="preserve">Wynagrodzenie: </w:t>
      </w:r>
      <w:r w:rsidR="005B2AAB">
        <w:rPr>
          <w:rFonts w:ascii="Arial" w:hAnsi="Arial" w:cs="Arial"/>
          <w:color w:val="4E4E4E"/>
          <w:sz w:val="27"/>
          <w:szCs w:val="27"/>
          <w:shd w:val="clear" w:color="auto" w:fill="F2F3F4"/>
        </w:rPr>
        <w:t>od 3600 zł / m-c</w:t>
      </w:r>
    </w:p>
    <w:p w14:paraId="381AEB86" w14:textId="77777777" w:rsidR="001A11B9" w:rsidRPr="001A11B9" w:rsidRDefault="001A11B9" w:rsidP="001A11B9">
      <w:pPr>
        <w:shd w:val="clear" w:color="auto" w:fill="003181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1A11B9">
        <w:rPr>
          <w:rFonts w:ascii="Arial" w:eastAsia="Times New Roman" w:hAnsi="Arial" w:cs="Arial"/>
          <w:b/>
          <w:bCs/>
          <w:color w:val="FFFFFF"/>
          <w:sz w:val="27"/>
          <w:szCs w:val="27"/>
          <w:lang w:eastAsia="pl-PL"/>
        </w:rPr>
        <w:t>INFORMACJE DLA KANDYDATA</w:t>
      </w:r>
    </w:p>
    <w:p w14:paraId="7BCA48B8" w14:textId="42E1D01F" w:rsidR="001A11B9" w:rsidRDefault="001A11B9" w:rsidP="001A11B9">
      <w:pPr>
        <w:shd w:val="clear" w:color="auto" w:fill="003181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1A11B9">
        <w:rPr>
          <w:rFonts w:ascii="Arial" w:eastAsia="Times New Roman" w:hAnsi="Arial" w:cs="Arial"/>
          <w:color w:val="FFFFFF"/>
          <w:sz w:val="27"/>
          <w:szCs w:val="27"/>
          <w:lang w:eastAsia="pl-PL"/>
        </w:rPr>
        <w:t>Do formularza aplikacyjnego prosimy załączyć CV.</w:t>
      </w:r>
    </w:p>
    <w:p w14:paraId="3B7E7005" w14:textId="77777777" w:rsidR="00ED1F22" w:rsidRDefault="000A2E6D" w:rsidP="00ED1F22">
      <w:pPr>
        <w:rPr>
          <w:rFonts w:ascii="Arial" w:hAnsi="Arial" w:cs="Arial"/>
          <w:b/>
          <w:bCs/>
          <w:sz w:val="24"/>
          <w:szCs w:val="24"/>
          <w:lang w:val="pl"/>
        </w:rPr>
      </w:pPr>
      <w:r w:rsidRPr="001A11B9">
        <w:rPr>
          <w:rFonts w:ascii="Arial" w:hAnsi="Arial" w:cs="Arial"/>
          <w:b/>
          <w:bCs/>
          <w:sz w:val="24"/>
          <w:szCs w:val="24"/>
          <w:lang w:val="pl"/>
        </w:rPr>
        <w:lastRenderedPageBreak/>
        <w:t xml:space="preserve">UWAGA: </w:t>
      </w:r>
      <w:r w:rsidRPr="002B69EE">
        <w:rPr>
          <w:rFonts w:ascii="Arial" w:hAnsi="Arial" w:cs="Arial"/>
          <w:b/>
          <w:bCs/>
          <w:sz w:val="24"/>
          <w:szCs w:val="24"/>
          <w:lang w:val="pl"/>
        </w:rPr>
        <w:t>Aplikacje należy składać bezpośrednio na stronie Programu Kariera pod linkiem</w:t>
      </w:r>
      <w:r>
        <w:rPr>
          <w:rFonts w:ascii="Arial" w:hAnsi="Arial" w:cs="Arial"/>
          <w:b/>
          <w:bCs/>
          <w:sz w:val="24"/>
          <w:szCs w:val="24"/>
          <w:lang w:val="pl"/>
        </w:rPr>
        <w:t>:</w:t>
      </w:r>
    </w:p>
    <w:p w14:paraId="42A2E144" w14:textId="5FF9762B" w:rsidR="00B22400" w:rsidRDefault="00B22400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hyperlink r:id="rId7" w:history="1">
        <w:r w:rsidRPr="00935D6D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https://system.erecruiter.pl/FormTemplates/RecruitmentForm.aspx?WebID=a1455382932b427c8693938d4b9971ad</w:t>
        </w:r>
      </w:hyperlink>
    </w:p>
    <w:p w14:paraId="003728A4" w14:textId="77777777" w:rsidR="00B22400" w:rsidRDefault="00B22400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ADA8593" w14:textId="7DA8D22E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b/>
          <w:bCs/>
          <w:color w:val="4E4E4E"/>
          <w:sz w:val="27"/>
          <w:szCs w:val="27"/>
          <w:lang w:eastAsia="pl-PL"/>
        </w:rPr>
        <w:t>IDEALNY KANDYDAT TO:</w:t>
      </w:r>
    </w:p>
    <w:p w14:paraId="0C434A4C" w14:textId="77777777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Absolwent/student ekonomii, prawa lub administracji, wymagana znajomość obsługi komputera w zakresie MS Office, bardzo dobra organizacja pracy, sumienności, dokładność, samodzielność.</w:t>
      </w:r>
    </w:p>
    <w:p w14:paraId="0C85FCAF" w14:textId="77777777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b/>
          <w:bCs/>
          <w:color w:val="4E4E4E"/>
          <w:sz w:val="27"/>
          <w:szCs w:val="27"/>
          <w:lang w:eastAsia="pl-PL"/>
        </w:rPr>
        <w:t>CEL / PROGRAM STAŻU:</w:t>
      </w:r>
    </w:p>
    <w:p w14:paraId="0B3B8C76" w14:textId="77777777" w:rsidR="003D503D" w:rsidRPr="003D503D" w:rsidRDefault="003D503D" w:rsidP="003D503D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zapoznanie się z praca w dziele zamówień publicznych</w:t>
      </w:r>
    </w:p>
    <w:p w14:paraId="068837E7" w14:textId="77777777" w:rsidR="003D503D" w:rsidRPr="003D503D" w:rsidRDefault="003D503D" w:rsidP="003D503D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zapoznanie się z pracą w branży medycznej</w:t>
      </w:r>
    </w:p>
    <w:p w14:paraId="32D552C4" w14:textId="77777777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b/>
          <w:bCs/>
          <w:color w:val="4E4E4E"/>
          <w:sz w:val="27"/>
          <w:szCs w:val="27"/>
          <w:lang w:eastAsia="pl-PL"/>
        </w:rPr>
        <w:t>ZADANIA STAŻYSTY:</w:t>
      </w:r>
    </w:p>
    <w:p w14:paraId="3CD4E55F" w14:textId="0014D582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Wsparcie działu zamówień publicznych w zakresie prostych czynności </w:t>
      </w:r>
      <w:r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                </w:t>
      </w: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w </w:t>
      </w:r>
      <w:proofErr w:type="spellStart"/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excelu</w:t>
      </w:r>
      <w:proofErr w:type="spellEnd"/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, wypełnianie dokumentów przetargowych.</w:t>
      </w:r>
    </w:p>
    <w:p w14:paraId="557437AF" w14:textId="77777777" w:rsidR="00737893" w:rsidRDefault="00737893" w:rsidP="00601648">
      <w:pPr>
        <w:spacing w:before="100" w:beforeAutospacing="1" w:after="100" w:afterAutospacing="1" w:line="594" w:lineRule="atLeast"/>
        <w:outlineLvl w:val="1"/>
        <w:rPr>
          <w:rFonts w:ascii="Arial" w:eastAsia="Times New Roman" w:hAnsi="Arial" w:cs="Arial"/>
          <w:b/>
          <w:bCs/>
          <w:color w:val="001540"/>
          <w:sz w:val="54"/>
          <w:szCs w:val="54"/>
          <w:lang w:eastAsia="pl-PL"/>
        </w:rPr>
      </w:pPr>
    </w:p>
    <w:p w14:paraId="3AE39A31" w14:textId="77777777" w:rsidR="003D503D" w:rsidRPr="003D503D" w:rsidRDefault="003D503D" w:rsidP="003D503D">
      <w:pPr>
        <w:spacing w:before="100" w:beforeAutospacing="1" w:after="100" w:afterAutospacing="1" w:line="594" w:lineRule="atLeast"/>
        <w:outlineLvl w:val="1"/>
        <w:rPr>
          <w:rFonts w:ascii="Arial" w:eastAsia="Times New Roman" w:hAnsi="Arial" w:cs="Arial"/>
          <w:b/>
          <w:bCs/>
          <w:color w:val="001540"/>
          <w:sz w:val="54"/>
          <w:szCs w:val="54"/>
          <w:lang w:eastAsia="pl-PL"/>
        </w:rPr>
      </w:pPr>
      <w:r w:rsidRPr="003D503D">
        <w:rPr>
          <w:rFonts w:ascii="Arial" w:eastAsia="Times New Roman" w:hAnsi="Arial" w:cs="Arial"/>
          <w:b/>
          <w:bCs/>
          <w:color w:val="001540"/>
          <w:sz w:val="54"/>
          <w:szCs w:val="54"/>
          <w:lang w:eastAsia="pl-PL"/>
        </w:rPr>
        <w:t>O pracodawcy</w:t>
      </w:r>
    </w:p>
    <w:p w14:paraId="489F2643" w14:textId="77777777" w:rsidR="003D503D" w:rsidRDefault="003D503D" w:rsidP="003D503D">
      <w:pPr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371416D0" wp14:editId="18BC04E7">
            <wp:extent cx="2581275" cy="2857500"/>
            <wp:effectExtent l="0" t="0" r="9525" b="0"/>
            <wp:docPr id="11" name="Obraz 11" descr="https://www.programkariera.pl/wp-content/uploads/2023/02/ZARYS_LOGO-271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gramkariera.pl/wp-content/uploads/2023/02/ZARYS_LOGO-271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C6F6" w14:textId="77777777" w:rsidR="00B22400" w:rsidRPr="003D503D" w:rsidRDefault="00B22400" w:rsidP="003D503D">
      <w:pPr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bookmarkStart w:id="0" w:name="_GoBack"/>
      <w:bookmarkEnd w:id="0"/>
    </w:p>
    <w:p w14:paraId="1C8BB7BA" w14:textId="77777777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ZARYS International </w:t>
      </w:r>
      <w:proofErr w:type="spellStart"/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Group</w:t>
      </w:r>
      <w:proofErr w:type="spellEnd"/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 to firma z ponad 30-letnią tradycją. Zajmujemy się produkcją oraz sprzedażą sprzętu medycznego z wielu dziedzin </w:t>
      </w: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lastRenderedPageBreak/>
        <w:t>medycyny ogólnej i specjalistycznej. Nasze doświadczenie, szeroka oferta oraz wysoko wykwalifikowany zespół specjalistów sprawiły, że staliśmy się jednym z liderów na rynku zaopatrzenia medycznego. Nasza firma rozwija się dynamicznie, natomiast zespół liczy ponad 250 osób i liczba ta stale rośnie.</w:t>
      </w:r>
    </w:p>
    <w:p w14:paraId="4BDFAC67" w14:textId="77777777" w:rsidR="00601648" w:rsidRDefault="00601648" w:rsidP="00AD18E5">
      <w:pPr>
        <w:spacing w:before="100" w:beforeAutospacing="1" w:after="100" w:afterAutospacing="1" w:line="594" w:lineRule="atLeast"/>
        <w:jc w:val="both"/>
        <w:outlineLvl w:val="1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sectPr w:rsidR="00601648" w:rsidSect="0073789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FF3"/>
    <w:multiLevelType w:val="multilevel"/>
    <w:tmpl w:val="C65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10FE"/>
    <w:multiLevelType w:val="multilevel"/>
    <w:tmpl w:val="19B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7BCF"/>
    <w:multiLevelType w:val="multilevel"/>
    <w:tmpl w:val="252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C33EE"/>
    <w:multiLevelType w:val="multilevel"/>
    <w:tmpl w:val="CFD2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D20FA"/>
    <w:multiLevelType w:val="multilevel"/>
    <w:tmpl w:val="B6D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71D5F"/>
    <w:multiLevelType w:val="multilevel"/>
    <w:tmpl w:val="089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541E3"/>
    <w:multiLevelType w:val="multilevel"/>
    <w:tmpl w:val="DF9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810A3"/>
    <w:multiLevelType w:val="multilevel"/>
    <w:tmpl w:val="D0F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739A8"/>
    <w:multiLevelType w:val="multilevel"/>
    <w:tmpl w:val="515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D3E50"/>
    <w:multiLevelType w:val="multilevel"/>
    <w:tmpl w:val="757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1684B"/>
    <w:multiLevelType w:val="multilevel"/>
    <w:tmpl w:val="B9E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B2879"/>
    <w:multiLevelType w:val="multilevel"/>
    <w:tmpl w:val="CCF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70D67"/>
    <w:multiLevelType w:val="multilevel"/>
    <w:tmpl w:val="A64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4275B"/>
    <w:multiLevelType w:val="multilevel"/>
    <w:tmpl w:val="312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F065D"/>
    <w:multiLevelType w:val="multilevel"/>
    <w:tmpl w:val="A4F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734B"/>
    <w:multiLevelType w:val="multilevel"/>
    <w:tmpl w:val="A1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962FC"/>
    <w:multiLevelType w:val="multilevel"/>
    <w:tmpl w:val="4ED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7FF1"/>
    <w:multiLevelType w:val="multilevel"/>
    <w:tmpl w:val="097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87281"/>
    <w:multiLevelType w:val="multilevel"/>
    <w:tmpl w:val="393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0525A"/>
    <w:multiLevelType w:val="multilevel"/>
    <w:tmpl w:val="2DC4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D1AD5"/>
    <w:multiLevelType w:val="multilevel"/>
    <w:tmpl w:val="1A8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C63F4"/>
    <w:multiLevelType w:val="multilevel"/>
    <w:tmpl w:val="ABB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67056"/>
    <w:multiLevelType w:val="multilevel"/>
    <w:tmpl w:val="D79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30F10"/>
    <w:multiLevelType w:val="multilevel"/>
    <w:tmpl w:val="39F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B4C63"/>
    <w:multiLevelType w:val="multilevel"/>
    <w:tmpl w:val="68B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9507E"/>
    <w:multiLevelType w:val="multilevel"/>
    <w:tmpl w:val="726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06BF7"/>
    <w:multiLevelType w:val="multilevel"/>
    <w:tmpl w:val="772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A266C"/>
    <w:multiLevelType w:val="multilevel"/>
    <w:tmpl w:val="522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D072D"/>
    <w:multiLevelType w:val="multilevel"/>
    <w:tmpl w:val="0BD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8C5D22"/>
    <w:multiLevelType w:val="multilevel"/>
    <w:tmpl w:val="6D6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96E6C"/>
    <w:multiLevelType w:val="multilevel"/>
    <w:tmpl w:val="CAE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27"/>
  </w:num>
  <w:num w:numId="14">
    <w:abstractNumId w:val="21"/>
  </w:num>
  <w:num w:numId="15">
    <w:abstractNumId w:val="29"/>
  </w:num>
  <w:num w:numId="16">
    <w:abstractNumId w:val="25"/>
  </w:num>
  <w:num w:numId="17">
    <w:abstractNumId w:val="22"/>
  </w:num>
  <w:num w:numId="18">
    <w:abstractNumId w:val="30"/>
  </w:num>
  <w:num w:numId="19">
    <w:abstractNumId w:val="24"/>
  </w:num>
  <w:num w:numId="20">
    <w:abstractNumId w:val="17"/>
  </w:num>
  <w:num w:numId="21">
    <w:abstractNumId w:val="9"/>
  </w:num>
  <w:num w:numId="22">
    <w:abstractNumId w:val="28"/>
  </w:num>
  <w:num w:numId="23">
    <w:abstractNumId w:val="18"/>
  </w:num>
  <w:num w:numId="24">
    <w:abstractNumId w:val="14"/>
  </w:num>
  <w:num w:numId="25">
    <w:abstractNumId w:val="12"/>
  </w:num>
  <w:num w:numId="26">
    <w:abstractNumId w:val="26"/>
  </w:num>
  <w:num w:numId="27">
    <w:abstractNumId w:val="11"/>
  </w:num>
  <w:num w:numId="28">
    <w:abstractNumId w:val="5"/>
  </w:num>
  <w:num w:numId="29">
    <w:abstractNumId w:val="15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B9"/>
    <w:rsid w:val="000A2E6D"/>
    <w:rsid w:val="0011575C"/>
    <w:rsid w:val="001A11B9"/>
    <w:rsid w:val="002149D1"/>
    <w:rsid w:val="00264CA3"/>
    <w:rsid w:val="003D503D"/>
    <w:rsid w:val="00497B67"/>
    <w:rsid w:val="005834A5"/>
    <w:rsid w:val="00594749"/>
    <w:rsid w:val="00595E46"/>
    <w:rsid w:val="005B2AAB"/>
    <w:rsid w:val="005D4A76"/>
    <w:rsid w:val="00601648"/>
    <w:rsid w:val="00737893"/>
    <w:rsid w:val="00745453"/>
    <w:rsid w:val="00897C29"/>
    <w:rsid w:val="0097686A"/>
    <w:rsid w:val="00A14968"/>
    <w:rsid w:val="00A30943"/>
    <w:rsid w:val="00AD18E5"/>
    <w:rsid w:val="00B22400"/>
    <w:rsid w:val="00C23C28"/>
    <w:rsid w:val="00C442A8"/>
    <w:rsid w:val="00D757DC"/>
    <w:rsid w:val="00DB3CDD"/>
    <w:rsid w:val="00ED1F22"/>
    <w:rsid w:val="00EF3F1C"/>
    <w:rsid w:val="00F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4BE2"/>
  <w15:chartTrackingRefBased/>
  <w15:docId w15:val="{9DABC136-7A92-4C58-AED9-3BB33F9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B9"/>
  </w:style>
  <w:style w:type="paragraph" w:styleId="Nagwek1">
    <w:name w:val="heading 1"/>
    <w:basedOn w:val="Normalny"/>
    <w:link w:val="Nagwek1Znak"/>
    <w:uiPriority w:val="9"/>
    <w:qFormat/>
    <w:rsid w:val="001A1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A1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1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11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A11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1B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D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6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42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5806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97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87">
                  <w:marLeft w:val="0"/>
                  <w:marRight w:val="0"/>
                  <w:marTop w:val="0"/>
                  <w:marBottom w:val="0"/>
                  <w:divBdr>
                    <w:top w:val="single" w:sz="12" w:space="30" w:color="88BBF0"/>
                    <w:left w:val="single" w:sz="12" w:space="23" w:color="88BBF0"/>
                    <w:bottom w:val="single" w:sz="12" w:space="30" w:color="88BBF0"/>
                    <w:right w:val="single" w:sz="12" w:space="23" w:color="88BBF0"/>
                  </w:divBdr>
                </w:div>
              </w:divsChild>
            </w:div>
          </w:divsChild>
        </w:div>
      </w:divsChild>
    </w:div>
    <w:div w:id="130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8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6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4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896">
              <w:marLeft w:val="0"/>
              <w:marRight w:val="0"/>
              <w:marTop w:val="0"/>
              <w:marBottom w:val="0"/>
              <w:divBdr>
                <w:top w:val="single" w:sz="12" w:space="30" w:color="88BBF0"/>
                <w:left w:val="single" w:sz="12" w:space="23" w:color="88BBF0"/>
                <w:bottom w:val="single" w:sz="12" w:space="30" w:color="88BBF0"/>
                <w:right w:val="single" w:sz="12" w:space="23" w:color="88BBF0"/>
              </w:divBdr>
            </w:div>
          </w:divsChild>
        </w:div>
      </w:divsChild>
    </w:div>
    <w:div w:id="50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3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1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0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7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9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7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6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7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8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kariera.pl/firma/zarys-international-gro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stem.erecruiter.pl/FormTemplates/RecruitmentForm.aspx?WebID=a1455382932b427c8693938d4b997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adrozdowska</cp:lastModifiedBy>
  <cp:revision>4</cp:revision>
  <cp:lastPrinted>2021-03-31T17:37:00Z</cp:lastPrinted>
  <dcterms:created xsi:type="dcterms:W3CDTF">2023-03-22T11:27:00Z</dcterms:created>
  <dcterms:modified xsi:type="dcterms:W3CDTF">2023-03-22T17:00:00Z</dcterms:modified>
</cp:coreProperties>
</file>