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672E8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administracja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991CA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Podstawy prawoznawstwa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Nauka o administracji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Konstytucyjny system organów państwowych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38D" w:rsidRPr="00A97956" w:rsidTr="004806EA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Prawo 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738D" w:rsidRPr="00A97956" w:rsidTr="006F007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Postępowanie administracyjne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38D" w:rsidRPr="00A97956" w:rsidTr="009065A9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Organizacja i zarządzanie w administracji publicznej</w:t>
            </w:r>
          </w:p>
        </w:tc>
        <w:tc>
          <w:tcPr>
            <w:tcW w:w="1582" w:type="dxa"/>
            <w:vAlign w:val="center"/>
          </w:tcPr>
          <w:p w:rsidR="008E738D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192E3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1582" w:type="dxa"/>
            <w:vAlign w:val="center"/>
          </w:tcPr>
          <w:p w:rsidR="00B97853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006FEE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Publiczne prawo gospodarcze</w:t>
            </w:r>
          </w:p>
        </w:tc>
        <w:tc>
          <w:tcPr>
            <w:tcW w:w="1582" w:type="dxa"/>
            <w:vAlign w:val="center"/>
          </w:tcPr>
          <w:p w:rsidR="00B97853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853" w:rsidRPr="00A97956" w:rsidTr="00A903EE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Prawo cywilne z umowami w administracji</w:t>
            </w:r>
          </w:p>
        </w:tc>
        <w:tc>
          <w:tcPr>
            <w:tcW w:w="1582" w:type="dxa"/>
            <w:vAlign w:val="center"/>
          </w:tcPr>
          <w:p w:rsidR="00B97853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Zarys prawa pracy z prawem urzędniczym</w:t>
            </w:r>
          </w:p>
        </w:tc>
        <w:tc>
          <w:tcPr>
            <w:tcW w:w="1582" w:type="dxa"/>
            <w:vAlign w:val="center"/>
          </w:tcPr>
          <w:p w:rsidR="00B97853" w:rsidRDefault="00F672E8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Finanse publiczne i prawo finansowe</w:t>
            </w:r>
          </w:p>
        </w:tc>
        <w:tc>
          <w:tcPr>
            <w:tcW w:w="1582" w:type="dxa"/>
            <w:vAlign w:val="center"/>
          </w:tcPr>
          <w:p w:rsidR="008E738D" w:rsidRPr="00A97956" w:rsidRDefault="00F672E8" w:rsidP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Instytucje i źródła prawa Unii Europejskiej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Ustrój samorządu terytorialnego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Prawo karne i prawo wykroczeń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sz w:val="24"/>
                <w:szCs w:val="24"/>
              </w:rPr>
              <w:t>Techniki negocjacji i mediacji w administracji</w:t>
            </w:r>
          </w:p>
        </w:tc>
        <w:tc>
          <w:tcPr>
            <w:tcW w:w="1582" w:type="dxa"/>
            <w:vAlign w:val="center"/>
          </w:tcPr>
          <w:p w:rsidR="00491211" w:rsidRPr="00A97956" w:rsidRDefault="00F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1EA" w:rsidRPr="00A97956" w:rsidTr="00FA2EFF">
        <w:tc>
          <w:tcPr>
            <w:tcW w:w="9288" w:type="dxa"/>
            <w:gridSpan w:val="3"/>
          </w:tcPr>
          <w:p w:rsidR="000931EA" w:rsidRDefault="000931EA" w:rsidP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administracja </w:t>
            </w:r>
            <w:r w:rsidR="00C02469">
              <w:rPr>
                <w:rFonts w:ascii="Times New Roman" w:hAnsi="Times New Roman" w:cs="Times New Roman"/>
                <w:b/>
                <w:sz w:val="24"/>
                <w:szCs w:val="24"/>
              </w:rPr>
              <w:t>samorządowa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69">
              <w:rPr>
                <w:rFonts w:ascii="Times New Roman" w:hAnsi="Times New Roman" w:cs="Times New Roman"/>
                <w:sz w:val="24"/>
                <w:szCs w:val="24"/>
              </w:rPr>
              <w:t>Administracja centralna i lokalna</w:t>
            </w:r>
          </w:p>
        </w:tc>
        <w:tc>
          <w:tcPr>
            <w:tcW w:w="1582" w:type="dxa"/>
            <w:vAlign w:val="center"/>
          </w:tcPr>
          <w:p w:rsidR="006621CF" w:rsidRPr="00A97956" w:rsidRDefault="00C0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69">
              <w:rPr>
                <w:rFonts w:ascii="Times New Roman" w:hAnsi="Times New Roman" w:cs="Times New Roman"/>
                <w:sz w:val="24"/>
                <w:szCs w:val="24"/>
              </w:rPr>
              <w:t>Status prawny pracownika samorządowego</w:t>
            </w:r>
          </w:p>
        </w:tc>
        <w:tc>
          <w:tcPr>
            <w:tcW w:w="1582" w:type="dxa"/>
            <w:vAlign w:val="center"/>
          </w:tcPr>
          <w:p w:rsidR="006621CF" w:rsidRPr="00A97956" w:rsidRDefault="00C02469" w:rsidP="00C0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69">
              <w:rPr>
                <w:rFonts w:ascii="Times New Roman" w:hAnsi="Times New Roman" w:cs="Times New Roman"/>
                <w:sz w:val="24"/>
                <w:szCs w:val="24"/>
              </w:rPr>
              <w:t>Gospodarka komunalna jednostek samorządu terytorialnego</w:t>
            </w:r>
          </w:p>
        </w:tc>
        <w:tc>
          <w:tcPr>
            <w:tcW w:w="1582" w:type="dxa"/>
            <w:vAlign w:val="center"/>
          </w:tcPr>
          <w:p w:rsidR="006621CF" w:rsidRPr="00A97956" w:rsidRDefault="00C02469" w:rsidP="00C0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69">
              <w:rPr>
                <w:rFonts w:ascii="Times New Roman" w:hAnsi="Times New Roman" w:cs="Times New Roman"/>
                <w:sz w:val="24"/>
                <w:szCs w:val="24"/>
              </w:rPr>
              <w:t>Finansowanie samorządu terytorialnego</w:t>
            </w:r>
          </w:p>
        </w:tc>
        <w:tc>
          <w:tcPr>
            <w:tcW w:w="1582" w:type="dxa"/>
            <w:vAlign w:val="center"/>
          </w:tcPr>
          <w:p w:rsidR="006621CF" w:rsidRPr="00A97956" w:rsidRDefault="00C02469" w:rsidP="00C0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912EEF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69">
              <w:rPr>
                <w:rFonts w:ascii="Times New Roman" w:hAnsi="Times New Roman" w:cs="Times New Roman"/>
                <w:sz w:val="24"/>
                <w:szCs w:val="24"/>
              </w:rPr>
              <w:t>Podatki lokalne</w:t>
            </w:r>
          </w:p>
        </w:tc>
        <w:tc>
          <w:tcPr>
            <w:tcW w:w="1582" w:type="dxa"/>
            <w:vAlign w:val="center"/>
          </w:tcPr>
          <w:p w:rsidR="006621CF" w:rsidRPr="00A97956" w:rsidRDefault="00C02469" w:rsidP="00C0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D27F57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69">
              <w:rPr>
                <w:rFonts w:ascii="Times New Roman" w:hAnsi="Times New Roman" w:cs="Times New Roman"/>
                <w:sz w:val="24"/>
                <w:szCs w:val="24"/>
              </w:rPr>
              <w:t>Zarządzanie informacją w administracji samorządowej</w:t>
            </w:r>
          </w:p>
        </w:tc>
        <w:tc>
          <w:tcPr>
            <w:tcW w:w="1582" w:type="dxa"/>
            <w:vAlign w:val="center"/>
          </w:tcPr>
          <w:p w:rsidR="006621CF" w:rsidRPr="00A97956" w:rsidRDefault="00C02469" w:rsidP="00C0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7476A7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C0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69">
              <w:rPr>
                <w:rFonts w:ascii="Times New Roman" w:hAnsi="Times New Roman" w:cs="Times New Roman"/>
                <w:sz w:val="24"/>
                <w:szCs w:val="24"/>
              </w:rPr>
              <w:t>Komunikowanie w organizacji samorządowej</w:t>
            </w:r>
          </w:p>
        </w:tc>
        <w:tc>
          <w:tcPr>
            <w:tcW w:w="1582" w:type="dxa"/>
            <w:vAlign w:val="center"/>
          </w:tcPr>
          <w:p w:rsidR="006621CF" w:rsidRPr="00A97956" w:rsidRDefault="00C02469" w:rsidP="00C0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5767D4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6621CF" w:rsidRPr="00A97956" w:rsidRDefault="00ED1F14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21CF" w:rsidRPr="00A97956" w:rsidTr="00D12AA5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82" w:type="dxa"/>
            <w:vAlign w:val="center"/>
          </w:tcPr>
          <w:p w:rsidR="006621CF" w:rsidRPr="00A97956" w:rsidRDefault="00ED1F14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2E8" w:rsidRPr="00A97956" w:rsidTr="00F44EF3">
        <w:tc>
          <w:tcPr>
            <w:tcW w:w="9288" w:type="dxa"/>
            <w:gridSpan w:val="3"/>
          </w:tcPr>
          <w:p w:rsidR="00F672E8" w:rsidRPr="00F672E8" w:rsidRDefault="00ED1F14" w:rsidP="00F6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D2240F">
        <w:tc>
          <w:tcPr>
            <w:tcW w:w="683" w:type="dxa"/>
          </w:tcPr>
          <w:p w:rsidR="00F672E8" w:rsidRPr="00A97956" w:rsidRDefault="00F672E8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F672E8" w:rsidRPr="006621CF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>Trening umiejętności społecznych</w:t>
            </w:r>
          </w:p>
        </w:tc>
        <w:tc>
          <w:tcPr>
            <w:tcW w:w="1582" w:type="dxa"/>
            <w:vAlign w:val="center"/>
          </w:tcPr>
          <w:p w:rsidR="00F672E8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7755F4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ED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582" w:type="dxa"/>
            <w:vAlign w:val="center"/>
          </w:tcPr>
          <w:p w:rsidR="00491211" w:rsidRPr="00A97956" w:rsidRDefault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44985">
        <w:tc>
          <w:tcPr>
            <w:tcW w:w="9288" w:type="dxa"/>
            <w:gridSpan w:val="3"/>
          </w:tcPr>
          <w:p w:rsidR="002543A5" w:rsidRPr="00A97956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2543A5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093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iCs/>
                <w:sz w:val="24"/>
                <w:szCs w:val="24"/>
              </w:rPr>
              <w:t>Podstawy filozofii prawa</w:t>
            </w:r>
          </w:p>
        </w:tc>
        <w:tc>
          <w:tcPr>
            <w:tcW w:w="1582" w:type="dxa"/>
            <w:vAlign w:val="center"/>
          </w:tcPr>
          <w:p w:rsidR="00491211" w:rsidRPr="00A97956" w:rsidRDefault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4CA" w:rsidRPr="00A97956" w:rsidTr="0076083A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3E44CA" w:rsidRPr="00A97956" w:rsidTr="002543A5">
        <w:tc>
          <w:tcPr>
            <w:tcW w:w="683" w:type="dxa"/>
          </w:tcPr>
          <w:p w:rsidR="003E44CA" w:rsidRPr="00A97956" w:rsidRDefault="003E44CA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3E44CA" w:rsidRPr="003E44CA" w:rsidRDefault="000931E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iCs/>
                <w:sz w:val="24"/>
                <w:szCs w:val="24"/>
              </w:rPr>
              <w:t>Prawo własności intelektualnej</w:t>
            </w:r>
          </w:p>
        </w:tc>
        <w:tc>
          <w:tcPr>
            <w:tcW w:w="1582" w:type="dxa"/>
            <w:vAlign w:val="center"/>
          </w:tcPr>
          <w:p w:rsidR="003E44CA" w:rsidRPr="00A97956" w:rsidRDefault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4CA" w:rsidRPr="00A97956" w:rsidTr="003F576F">
        <w:tc>
          <w:tcPr>
            <w:tcW w:w="9288" w:type="dxa"/>
            <w:gridSpan w:val="3"/>
          </w:tcPr>
          <w:p w:rsidR="003E44CA" w:rsidRPr="00A97956" w:rsidRDefault="003E44CA" w:rsidP="003E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0931EA" w:rsidP="00E4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sz w:val="24"/>
                <w:szCs w:val="24"/>
              </w:rPr>
              <w:t>Międzynarodowe prawo publiczne</w:t>
            </w:r>
          </w:p>
        </w:tc>
        <w:tc>
          <w:tcPr>
            <w:tcW w:w="1582" w:type="dxa"/>
            <w:vAlign w:val="center"/>
          </w:tcPr>
          <w:p w:rsidR="002543A5" w:rsidRPr="00A97956" w:rsidRDefault="000931EA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A97956" w:rsidTr="00A03910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sz w:val="24"/>
                <w:szCs w:val="24"/>
              </w:rPr>
              <w:t>Organizacja ochrony środowiska</w:t>
            </w:r>
          </w:p>
        </w:tc>
        <w:tc>
          <w:tcPr>
            <w:tcW w:w="1582" w:type="dxa"/>
            <w:vAlign w:val="center"/>
          </w:tcPr>
          <w:p w:rsidR="002543A5" w:rsidRPr="00A97956" w:rsidRDefault="000931EA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F3114D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09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EA">
              <w:rPr>
                <w:rFonts w:ascii="Times New Roman" w:hAnsi="Times New Roman" w:cs="Times New Roman"/>
                <w:sz w:val="24"/>
                <w:szCs w:val="24"/>
              </w:rPr>
              <w:t>Metodologia badań  w naukach społecznych</w:t>
            </w:r>
          </w:p>
        </w:tc>
        <w:tc>
          <w:tcPr>
            <w:tcW w:w="1582" w:type="dxa"/>
            <w:vAlign w:val="center"/>
          </w:tcPr>
          <w:p w:rsidR="002543A5" w:rsidRPr="00A97956" w:rsidRDefault="000931EA" w:rsidP="0009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A97956" w:rsidTr="00084E05">
        <w:tc>
          <w:tcPr>
            <w:tcW w:w="9288" w:type="dxa"/>
            <w:gridSpan w:val="3"/>
          </w:tcPr>
          <w:p w:rsidR="002543A5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A97956" w:rsidTr="00D816BE">
        <w:tc>
          <w:tcPr>
            <w:tcW w:w="683" w:type="dxa"/>
          </w:tcPr>
          <w:p w:rsidR="002543A5" w:rsidRPr="00A97956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A97956" w:rsidRDefault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Praktyka studencka</w:t>
            </w:r>
          </w:p>
        </w:tc>
        <w:tc>
          <w:tcPr>
            <w:tcW w:w="1582" w:type="dxa"/>
            <w:vAlign w:val="center"/>
          </w:tcPr>
          <w:p w:rsidR="002543A5" w:rsidRPr="00A97956" w:rsidRDefault="00E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956" w:rsidRPr="00A97956" w:rsidTr="0021623C">
        <w:tc>
          <w:tcPr>
            <w:tcW w:w="9288" w:type="dxa"/>
            <w:gridSpan w:val="3"/>
          </w:tcPr>
          <w:p w:rsidR="00A97956" w:rsidRPr="00A97956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991CAE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991CA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991CAE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991CAE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991CAE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991CAE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991CA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991CAE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991CAE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66" w:rsidRDefault="00320D66" w:rsidP="00733C4E">
      <w:r>
        <w:separator/>
      </w:r>
    </w:p>
  </w:endnote>
  <w:endnote w:type="continuationSeparator" w:id="0">
    <w:p w:rsidR="00320D66" w:rsidRDefault="00320D66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66" w:rsidRDefault="00320D66" w:rsidP="00733C4E">
      <w:r>
        <w:separator/>
      </w:r>
    </w:p>
  </w:footnote>
  <w:footnote w:type="continuationSeparator" w:id="0">
    <w:p w:rsidR="00320D66" w:rsidRDefault="00320D66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D25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D25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4D25B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04F28"/>
    <w:rsid w:val="000732EF"/>
    <w:rsid w:val="000931EA"/>
    <w:rsid w:val="00136CA4"/>
    <w:rsid w:val="00181361"/>
    <w:rsid w:val="00195A26"/>
    <w:rsid w:val="001B476A"/>
    <w:rsid w:val="001C5427"/>
    <w:rsid w:val="002218AD"/>
    <w:rsid w:val="00242514"/>
    <w:rsid w:val="00254318"/>
    <w:rsid w:val="002543A5"/>
    <w:rsid w:val="002D06A6"/>
    <w:rsid w:val="002E69FD"/>
    <w:rsid w:val="002F50D7"/>
    <w:rsid w:val="00317F74"/>
    <w:rsid w:val="00320D66"/>
    <w:rsid w:val="00320ECE"/>
    <w:rsid w:val="003A4559"/>
    <w:rsid w:val="003E44CA"/>
    <w:rsid w:val="00440C0D"/>
    <w:rsid w:val="004615AC"/>
    <w:rsid w:val="00491211"/>
    <w:rsid w:val="00491D45"/>
    <w:rsid w:val="00496024"/>
    <w:rsid w:val="004D25BB"/>
    <w:rsid w:val="0054435D"/>
    <w:rsid w:val="00602A8F"/>
    <w:rsid w:val="006621CF"/>
    <w:rsid w:val="006C3C85"/>
    <w:rsid w:val="006D109A"/>
    <w:rsid w:val="00733C4E"/>
    <w:rsid w:val="008E5D78"/>
    <w:rsid w:val="008E738D"/>
    <w:rsid w:val="00916C88"/>
    <w:rsid w:val="00991CAE"/>
    <w:rsid w:val="009B303B"/>
    <w:rsid w:val="009F65FA"/>
    <w:rsid w:val="00A1233F"/>
    <w:rsid w:val="00A60185"/>
    <w:rsid w:val="00A666A2"/>
    <w:rsid w:val="00A97956"/>
    <w:rsid w:val="00B1511D"/>
    <w:rsid w:val="00B31981"/>
    <w:rsid w:val="00B53D24"/>
    <w:rsid w:val="00B97853"/>
    <w:rsid w:val="00C02469"/>
    <w:rsid w:val="00C27F0D"/>
    <w:rsid w:val="00C54401"/>
    <w:rsid w:val="00C77814"/>
    <w:rsid w:val="00CC0030"/>
    <w:rsid w:val="00D15366"/>
    <w:rsid w:val="00D25BC8"/>
    <w:rsid w:val="00D54276"/>
    <w:rsid w:val="00D550F7"/>
    <w:rsid w:val="00DC0FBA"/>
    <w:rsid w:val="00DD1029"/>
    <w:rsid w:val="00E45194"/>
    <w:rsid w:val="00E76998"/>
    <w:rsid w:val="00EC69C7"/>
    <w:rsid w:val="00ED1F14"/>
    <w:rsid w:val="00ED30CC"/>
    <w:rsid w:val="00EE136C"/>
    <w:rsid w:val="00F11DD9"/>
    <w:rsid w:val="00F672E8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0DAC-8278-4283-9308-75986BE4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2016-09-14T10:42:00Z</dcterms:created>
  <dcterms:modified xsi:type="dcterms:W3CDTF">2016-09-26T09:44:00Z</dcterms:modified>
</cp:coreProperties>
</file>