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pedagogika – studia I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E1749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Wprowadzenie do psychologii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Psychologia rozwojowa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Psychologia osobowości 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Pojęcia i systemy pedagogiczne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Metody badań pedagogicznych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Socjologia wychowania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754AB7">
        <w:tc>
          <w:tcPr>
            <w:tcW w:w="9288" w:type="dxa"/>
            <w:gridSpan w:val="3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6867C9">
        <w:tc>
          <w:tcPr>
            <w:tcW w:w="7706" w:type="dxa"/>
            <w:gridSpan w:val="2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kierunkowych: 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Historia myśli pedagogicznej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Teoretyczne podstawy wychowania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Teoretyczne podstawy kształcenia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Pedagogika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F34715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AA11DF">
        <w:tc>
          <w:tcPr>
            <w:tcW w:w="7706" w:type="dxa"/>
            <w:gridSpan w:val="2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wyboru: </w:t>
            </w:r>
            <w:r w:rsidR="00E17495" w:rsidRPr="00561A65">
              <w:rPr>
                <w:rFonts w:ascii="Times New Roman" w:hAnsi="Times New Roman" w:cs="Times New Roman"/>
                <w:b/>
                <w:sz w:val="24"/>
                <w:szCs w:val="24"/>
              </w:rPr>
              <w:t>resocjalizacja z profilaktyką</w:t>
            </w:r>
            <w:r w:rsidR="00E17495"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Pedagogika resocjalizacyjna z profilaktyką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3A5" w:rsidRPr="00A97956" w:rsidTr="003D2BB1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Metodyka pracy resocjalizacyjnej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594BDA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A07197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Profilaktyka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B41AD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Pomoc postpenitencjarna i opieka następcza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124FEF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Superwizja</w:t>
            </w:r>
            <w:proofErr w:type="spellEnd"/>
            <w:r w:rsidRPr="00561A65">
              <w:rPr>
                <w:rFonts w:ascii="Times New Roman" w:hAnsi="Times New Roman" w:cs="Times New Roman"/>
                <w:sz w:val="24"/>
                <w:szCs w:val="24"/>
              </w:rPr>
              <w:t xml:space="preserve"> i ewaluacja procesów wsparcia społecznego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Psychologia kliniczna z elementami psychopatologii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702D13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Pedagogika specjalna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3A5" w:rsidRPr="00A97956" w:rsidTr="00D44333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6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iCs/>
                <w:sz w:val="24"/>
                <w:szCs w:val="24"/>
              </w:rPr>
              <w:t>Prawo w pedagogice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2E408C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sz w:val="24"/>
                <w:szCs w:val="24"/>
              </w:rPr>
              <w:t>Teoretyczne podstawy terapii pedagogicznej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F4498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6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iCs/>
                <w:sz w:val="24"/>
                <w:szCs w:val="24"/>
              </w:rPr>
              <w:t>Wybrane metody  terapii wspomagających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9412B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6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EA6F04">
        <w:tc>
          <w:tcPr>
            <w:tcW w:w="9288" w:type="dxa"/>
            <w:gridSpan w:val="3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61A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1A65">
              <w:rPr>
                <w:rFonts w:ascii="Times New Roman" w:hAnsi="Times New Roman" w:cs="Times New Roman"/>
                <w:iCs/>
                <w:sz w:val="24"/>
                <w:szCs w:val="24"/>
              </w:rPr>
              <w:t>Psychologia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56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88591B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433ACE">
        <w:tc>
          <w:tcPr>
            <w:tcW w:w="7706" w:type="dxa"/>
            <w:gridSpan w:val="2"/>
          </w:tcPr>
          <w:p w:rsidR="002543A5" w:rsidRPr="00A97956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Technologie informacyjne z metodyką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Prawo własności intelektualnej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084E0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Bezpieczeństwo i higiena pracy z elementami ergonomii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44051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Biomedyczne podstawy rozwoju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152827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Pedagogika pracy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F3B8E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E17495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E1749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E174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E1749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E17495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E1749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E17495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E1749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E17495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E17495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E5" w:rsidRDefault="009314E5" w:rsidP="00733C4E">
      <w:r>
        <w:separator/>
      </w:r>
    </w:p>
  </w:endnote>
  <w:endnote w:type="continuationSeparator" w:id="0">
    <w:p w:rsidR="009314E5" w:rsidRDefault="009314E5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E5" w:rsidRDefault="009314E5" w:rsidP="00733C4E">
      <w:r>
        <w:separator/>
      </w:r>
    </w:p>
  </w:footnote>
  <w:footnote w:type="continuationSeparator" w:id="0">
    <w:p w:rsidR="009314E5" w:rsidRDefault="009314E5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197B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197B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197B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4190C"/>
    <w:rsid w:val="000732EF"/>
    <w:rsid w:val="00136CA4"/>
    <w:rsid w:val="00181361"/>
    <w:rsid w:val="00195A26"/>
    <w:rsid w:val="00197BF8"/>
    <w:rsid w:val="001B476A"/>
    <w:rsid w:val="00242514"/>
    <w:rsid w:val="002543A5"/>
    <w:rsid w:val="002D06A6"/>
    <w:rsid w:val="002F50D7"/>
    <w:rsid w:val="002F7CDF"/>
    <w:rsid w:val="00320ECE"/>
    <w:rsid w:val="00440C0D"/>
    <w:rsid w:val="00491211"/>
    <w:rsid w:val="00496024"/>
    <w:rsid w:val="0054435D"/>
    <w:rsid w:val="00561A65"/>
    <w:rsid w:val="006D109A"/>
    <w:rsid w:val="00733C4E"/>
    <w:rsid w:val="008E738D"/>
    <w:rsid w:val="009314E5"/>
    <w:rsid w:val="009B303B"/>
    <w:rsid w:val="009F65FA"/>
    <w:rsid w:val="00A1233F"/>
    <w:rsid w:val="00A75BCE"/>
    <w:rsid w:val="00A97956"/>
    <w:rsid w:val="00B1511D"/>
    <w:rsid w:val="00B31981"/>
    <w:rsid w:val="00C27F0D"/>
    <w:rsid w:val="00C54401"/>
    <w:rsid w:val="00D15366"/>
    <w:rsid w:val="00DC0FBA"/>
    <w:rsid w:val="00E17495"/>
    <w:rsid w:val="00EC69C7"/>
    <w:rsid w:val="00ED30CC"/>
    <w:rsid w:val="00EE136C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BA5DB-91F3-4F7C-BBD1-038DD651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2016-09-14T09:14:00Z</dcterms:created>
  <dcterms:modified xsi:type="dcterms:W3CDTF">2016-09-26T09:59:00Z</dcterms:modified>
</cp:coreProperties>
</file>