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0"/>
          <w:szCs w:val="20"/>
        </w:rPr>
      </w:pPr>
      <w:r>
        <w:rPr>
          <w:rFonts w:cs="Calibri" w:cstheme="minorHAnsi"/>
          <w:b/>
          <w:sz w:val="20"/>
          <w:szCs w:val="20"/>
          <w:u w:val="single"/>
        </w:rPr>
        <w:t>Stanowisko: Asystent w Dziale Audytu Finansowego</w:t>
      </w:r>
    </w:p>
    <w:p>
      <w:pPr>
        <w:pStyle w:val="Normal"/>
        <w:rPr>
          <w:sz w:val="20"/>
          <w:szCs w:val="20"/>
        </w:rPr>
      </w:pPr>
      <w:r>
        <w:rPr>
          <w:rFonts w:cs="Calibri" w:cstheme="minorHAnsi"/>
          <w:b/>
          <w:sz w:val="20"/>
          <w:szCs w:val="20"/>
          <w:u w:val="single"/>
        </w:rPr>
        <w:t xml:space="preserve">Firma: </w:t>
      </w:r>
      <w:r>
        <w:rPr>
          <w:rFonts w:cs="Calibri" w:cstheme="minorHAnsi"/>
          <w:b w:val="false"/>
          <w:bCs w:val="false"/>
          <w:sz w:val="20"/>
          <w:szCs w:val="20"/>
          <w:u w:val="single"/>
        </w:rPr>
        <w:t>Grupa Gumułka Audyt Sp. z o.o. Sp. k.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Opis firmy: </w:t>
      </w:r>
      <w:r>
        <w:rPr>
          <w:sz w:val="20"/>
          <w:szCs w:val="20"/>
        </w:rPr>
        <w:t xml:space="preserve">Grupa Gumułka to konsorcjum firm specjalizujących się w szeroko pojętym konsultingu. Działamy w obszarach doradztwa podatkowego, księgowości, rachuby wynagrodzeń, audytu finansowego i wewnętrznego, funduszy unijnych, w aspekcie ich pozyskiwania, rozliczania, oraz ewaluacji. Dzięki połączeniu pasji, wiedzy oraz doświadczenia Naszych pracowników już od KILKUNASTU lat Grupa Gumułka poszerza zakres swojej działalności, wspierając klientów wiedzą specjalistyczną w Polsce oraz na rynku międzynarodowym. 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Miejsce pracy: </w:t>
      </w:r>
      <w:r>
        <w:rPr>
          <w:sz w:val="20"/>
          <w:szCs w:val="20"/>
        </w:rPr>
        <w:t>Katowice</w:t>
      </w:r>
    </w:p>
    <w:p>
      <w:pPr>
        <w:pStyle w:val="Normal"/>
        <w:rPr>
          <w:rFonts w:cs="Calibri" w:cstheme="minorHAnsi"/>
          <w:b/>
          <w:b/>
          <w:sz w:val="20"/>
          <w:szCs w:val="20"/>
          <w:u w:val="single"/>
        </w:rPr>
      </w:pPr>
      <w:r>
        <w:rPr>
          <w:rFonts w:cs="Calibri" w:cstheme="minorHAnsi"/>
          <w:b/>
          <w:sz w:val="20"/>
          <w:szCs w:val="20"/>
          <w:u w:val="single"/>
        </w:rPr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Zakres obowiązków: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udział w badaniu sprawozdań finansowych pod nadzorem Biegłego Rewidenta,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uczestnictwo w inwentaryzacji,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wykonywanie czynności biurowych związanych z przeprowadzanymi badaniami sprawozdań finansowych,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fragmentaryczna realizacja usługi audytu wewnętrznego, audytu funduszy unijnych pod nadzorem Kierownika Zespołu Audytu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 xml:space="preserve">archiwizacja dokumentów po zakończeniu prowadzonych czynności. </w:t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Calibri" w:cstheme="minorHAnsi"/>
          <w:b/>
          <w:bCs/>
          <w:sz w:val="20"/>
          <w:szCs w:val="20"/>
        </w:rPr>
        <w:t>Nasze wymagania:</w:t>
      </w:r>
    </w:p>
    <w:p>
      <w:pPr>
        <w:pStyle w:val="Tretekstu"/>
        <w:numPr>
          <w:ilvl w:val="0"/>
          <w:numId w:val="5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posiadasz wykształcenie min. średnie ekonomiczne (lub jesteś studentem studiów ekonomicznych tematycznie związanych z finansami lub audytem),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posiadasz doświadczenie w pracy w audycie lub w pełnej księgowości,</w:t>
      </w:r>
    </w:p>
    <w:p>
      <w:pPr>
        <w:pStyle w:val="Tretekstu"/>
        <w:numPr>
          <w:ilvl w:val="0"/>
          <w:numId w:val="7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komunikujesz się w języku angielskim na poziomie B1 lub wyższym,</w:t>
      </w:r>
    </w:p>
    <w:p>
      <w:pPr>
        <w:pStyle w:val="Tretekstu"/>
        <w:numPr>
          <w:ilvl w:val="0"/>
          <w:numId w:val="8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jesteś osobą dokładną i ambitną,</w:t>
      </w:r>
    </w:p>
    <w:p>
      <w:pPr>
        <w:pStyle w:val="Tretekstu"/>
        <w:numPr>
          <w:ilvl w:val="0"/>
          <w:numId w:val="9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potrafisz zorganizować swoją pracę,</w:t>
      </w:r>
    </w:p>
    <w:p>
      <w:pPr>
        <w:pStyle w:val="Tretekstu"/>
        <w:numPr>
          <w:ilvl w:val="0"/>
          <w:numId w:val="9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jesteś gotowy/a do poszerzania swojej wiedzy, </w:t>
      </w:r>
    </w:p>
    <w:p>
      <w:pPr>
        <w:pStyle w:val="Tretekstu"/>
        <w:numPr>
          <w:ilvl w:val="0"/>
          <w:numId w:val="9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jesteś gotowy do podróży służbowych. </w:t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0" w:leader="none"/>
        </w:tabs>
        <w:ind w:left="437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agwek3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Mile widziane: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posiadasz wykształcenie wyższe ekonomiczne lub inne uzupełnione studiami podyplomowymi z zakresu rachunkowości,</w:t>
      </w:r>
    </w:p>
    <w:p>
      <w:pPr>
        <w:pStyle w:val="Tretekstu"/>
        <w:numPr>
          <w:ilvl w:val="0"/>
          <w:numId w:val="11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>planujesz rozpocząć ścieżkę zawodową na kierunku biegły rewident lub audytor wewnętrzny,</w:t>
      </w:r>
    </w:p>
    <w:p>
      <w:pPr>
        <w:pStyle w:val="Tretekstu"/>
        <w:numPr>
          <w:ilvl w:val="0"/>
          <w:numId w:val="12"/>
        </w:numPr>
        <w:tabs>
          <w:tab w:val="clear" w:pos="708"/>
          <w:tab w:val="left" w:pos="0" w:leader="none"/>
        </w:tabs>
        <w:ind w:left="720" w:hanging="283"/>
        <w:rPr>
          <w:rFonts w:cs="Calibri" w:cstheme="minorHAnsi"/>
          <w:sz w:val="20"/>
          <w:szCs w:val="20"/>
        </w:rPr>
      </w:pPr>
      <w:r>
        <w:rPr/>
        <w:t xml:space="preserve">posiadasz czynne prawo jazdy kat. B. </w:t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Calibri" w:cstheme="minorHAnsi"/>
          <w:b/>
          <w:bCs/>
          <w:sz w:val="20"/>
          <w:szCs w:val="20"/>
        </w:rPr>
        <w:t>Oferujemy:</w:t>
      </w:r>
    </w:p>
    <w:p>
      <w:pPr>
        <w:pStyle w:val="Tretekstu"/>
        <w:numPr>
          <w:ilvl w:val="0"/>
          <w:numId w:val="13"/>
        </w:numPr>
        <w:tabs>
          <w:tab w:val="clear" w:pos="708"/>
          <w:tab w:val="left" w:pos="0" w:leader="none"/>
        </w:tabs>
        <w:ind w:left="720" w:hanging="283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/>
        <w:t>Stabilne zatrudnienie w oparciu o umowę o pracę – zależy nam abyś czuł się bezpiecznie</w:t>
      </w:r>
    </w:p>
    <w:p>
      <w:pPr>
        <w:pStyle w:val="Tretekstu"/>
        <w:numPr>
          <w:ilvl w:val="0"/>
          <w:numId w:val="14"/>
        </w:numPr>
        <w:tabs>
          <w:tab w:val="clear" w:pos="708"/>
          <w:tab w:val="left" w:pos="0" w:leader="none"/>
        </w:tabs>
        <w:ind w:left="720" w:hanging="283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/>
        <w:t>Dofinansowanie do pakietów sportowych – lubimy ludzi z pasją, a Ty na pewno masz talent</w:t>
      </w:r>
    </w:p>
    <w:p>
      <w:pPr>
        <w:pStyle w:val="Tretekstu"/>
        <w:numPr>
          <w:ilvl w:val="0"/>
          <w:numId w:val="15"/>
        </w:numPr>
        <w:tabs>
          <w:tab w:val="clear" w:pos="708"/>
          <w:tab w:val="left" w:pos="0" w:leader="none"/>
        </w:tabs>
        <w:ind w:left="709" w:hanging="283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/>
        <w:t>Szkolenia wewnętrz</w:t>
      </w:r>
      <w:r>
        <w:rPr/>
        <w:t>n</w:t>
      </w:r>
      <w:r>
        <w:rPr/>
        <w:t>e w ramach Akademii GG – bo chętnie dzielimy się swoją wiedzę</w:t>
      </w:r>
    </w:p>
    <w:p>
      <w:pPr>
        <w:pStyle w:val="Tretekstu"/>
        <w:numPr>
          <w:ilvl w:val="0"/>
          <w:numId w:val="16"/>
        </w:numPr>
        <w:tabs>
          <w:tab w:val="clear" w:pos="708"/>
          <w:tab w:val="left" w:pos="0" w:leader="none"/>
        </w:tabs>
        <w:ind w:left="720" w:hanging="283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/>
        <w:t>Dofinansowanie do szkoleń i kursów – chcesz zdobywać nowe kwalifikacje ? Pomożemy Ci</w:t>
      </w:r>
    </w:p>
    <w:p>
      <w:pPr>
        <w:pStyle w:val="Tretekstu"/>
        <w:numPr>
          <w:ilvl w:val="0"/>
          <w:numId w:val="17"/>
        </w:numPr>
        <w:tabs>
          <w:tab w:val="clear" w:pos="708"/>
          <w:tab w:val="left" w:pos="0" w:leader="none"/>
        </w:tabs>
        <w:ind w:left="720" w:hanging="283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/>
        <w:t>Spotkania firmowe/pracownicze – abyś mógł spędzić czas ze swoimi kolegami z zespołu i wspólnie robić to, co sprawia Wam radość</w:t>
      </w:r>
    </w:p>
    <w:p>
      <w:pPr>
        <w:pStyle w:val="Tretekstu"/>
        <w:numPr>
          <w:ilvl w:val="0"/>
          <w:numId w:val="18"/>
        </w:numPr>
        <w:tabs>
          <w:tab w:val="clear" w:pos="708"/>
          <w:tab w:val="left" w:pos="0" w:leader="none"/>
        </w:tabs>
        <w:ind w:left="720" w:hanging="283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/>
        <w:t xml:space="preserve">Świadczenie okolicznościowe, imprezy kulturalne oraz sportowe – bo nie tylko pracą człowiek żyje </w:t>
      </w:r>
    </w:p>
    <w:p>
      <w:pPr>
        <w:pStyle w:val="Tretekstu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Forma rekrutacji: 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</w:rPr>
        <w:t>Prosimy o wysłanie CV na : magdalena.gorawska@gumulka.pl do 31.11.2022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5d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c5d6f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2042c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LibreOffice/7.3.5.2$Windows_X86_64 LibreOffice_project/184fe81b8c8c30d8b5082578aee2fed2ea847c01</Application>
  <AppVersion>15.0000</AppVersion>
  <Pages>2</Pages>
  <Words>328</Words>
  <Characters>2105</Characters>
  <CharactersWithSpaces>2393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2022-08-02T11:53:00Z</dcterms:created>
  <dc:creator>Magdalena Gorawska</dc:creator>
  <dc:description/>
  <dc:language>pl-PL</dc:language>
  <cp:lastModifiedBy/>
  <dcterms:modified xsi:type="dcterms:W3CDTF">2022-09-12T14:48:13Z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