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3A654" w14:textId="60CBA5A2" w:rsidR="00D97DB7" w:rsidRPr="006F5A38" w:rsidRDefault="006F5A38" w:rsidP="00D97DB7">
      <w:pPr>
        <w:rPr>
          <w:rFonts w:cstheme="minorHAnsi"/>
          <w:b/>
          <w:sz w:val="24"/>
          <w:szCs w:val="24"/>
        </w:rPr>
      </w:pPr>
      <w:r w:rsidRPr="006F5A38">
        <w:rPr>
          <w:rFonts w:cstheme="minorHAnsi"/>
          <w:b/>
          <w:sz w:val="24"/>
          <w:szCs w:val="24"/>
        </w:rPr>
        <w:t>PEDAGOGIKA I PSYCHOLOGIA</w:t>
      </w: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5778"/>
        <w:gridCol w:w="1560"/>
        <w:gridCol w:w="2126"/>
      </w:tblGrid>
      <w:tr w:rsidR="00D97DB7" w:rsidRPr="006F5A38" w14:paraId="3E23588F" w14:textId="77777777" w:rsidTr="00BA7887">
        <w:tc>
          <w:tcPr>
            <w:tcW w:w="5778" w:type="dxa"/>
          </w:tcPr>
          <w:p w14:paraId="5B80D4E8" w14:textId="77777777" w:rsidR="00D97DB7" w:rsidRPr="006F5A38" w:rsidRDefault="00D97DB7" w:rsidP="00BA7887">
            <w:pPr>
              <w:rPr>
                <w:rFonts w:cstheme="minorHAnsi"/>
                <w:sz w:val="24"/>
                <w:szCs w:val="24"/>
              </w:rPr>
            </w:pPr>
            <w:r w:rsidRPr="006F5A38">
              <w:rPr>
                <w:rFonts w:cstheme="minorHAnsi"/>
                <w:sz w:val="24"/>
                <w:szCs w:val="24"/>
              </w:rPr>
              <w:t>Charaktery</w:t>
            </w:r>
          </w:p>
        </w:tc>
        <w:tc>
          <w:tcPr>
            <w:tcW w:w="1560" w:type="dxa"/>
          </w:tcPr>
          <w:p w14:paraId="7874B3CD" w14:textId="77777777" w:rsidR="00D97DB7" w:rsidRPr="006F5A38" w:rsidRDefault="00D97DB7" w:rsidP="00BA7887">
            <w:pPr>
              <w:rPr>
                <w:rFonts w:cstheme="minorHAnsi"/>
                <w:sz w:val="24"/>
                <w:szCs w:val="24"/>
              </w:rPr>
            </w:pPr>
            <w:r w:rsidRPr="006F5A38">
              <w:rPr>
                <w:rFonts w:cstheme="minorHAnsi"/>
                <w:sz w:val="24"/>
                <w:szCs w:val="24"/>
              </w:rPr>
              <w:t>2000-2013</w:t>
            </w:r>
          </w:p>
        </w:tc>
        <w:tc>
          <w:tcPr>
            <w:tcW w:w="2126" w:type="dxa"/>
          </w:tcPr>
          <w:p w14:paraId="3022B26A" w14:textId="77777777" w:rsidR="00D97DB7" w:rsidRPr="006F5A38" w:rsidRDefault="00D97DB7" w:rsidP="00BA788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97DB7" w:rsidRPr="006F5A38" w14:paraId="2570C056" w14:textId="77777777" w:rsidTr="00BA7887">
        <w:tc>
          <w:tcPr>
            <w:tcW w:w="5778" w:type="dxa"/>
          </w:tcPr>
          <w:p w14:paraId="6D094DCC" w14:textId="77777777" w:rsidR="00D97DB7" w:rsidRPr="006F5A38" w:rsidRDefault="00D97DB7" w:rsidP="00BA7887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6F5A38">
              <w:rPr>
                <w:rFonts w:cstheme="minorHAnsi"/>
                <w:sz w:val="24"/>
                <w:szCs w:val="24"/>
              </w:rPr>
              <w:t>Chowanna</w:t>
            </w:r>
            <w:proofErr w:type="spellEnd"/>
          </w:p>
        </w:tc>
        <w:tc>
          <w:tcPr>
            <w:tcW w:w="1560" w:type="dxa"/>
          </w:tcPr>
          <w:p w14:paraId="18FA81E0" w14:textId="77777777" w:rsidR="00D97DB7" w:rsidRPr="006F5A38" w:rsidRDefault="00D97DB7" w:rsidP="00BA7887">
            <w:pPr>
              <w:rPr>
                <w:rFonts w:cstheme="minorHAnsi"/>
                <w:sz w:val="24"/>
                <w:szCs w:val="24"/>
              </w:rPr>
            </w:pPr>
            <w:r w:rsidRPr="006F5A38">
              <w:rPr>
                <w:rFonts w:cstheme="minorHAnsi"/>
                <w:sz w:val="24"/>
                <w:szCs w:val="24"/>
              </w:rPr>
              <w:t>Od 2011</w:t>
            </w:r>
          </w:p>
        </w:tc>
        <w:tc>
          <w:tcPr>
            <w:tcW w:w="2126" w:type="dxa"/>
          </w:tcPr>
          <w:p w14:paraId="5D551E1A" w14:textId="77777777" w:rsidR="00D97DB7" w:rsidRPr="006F5A38" w:rsidRDefault="00D97DB7" w:rsidP="00BA788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97DB7" w:rsidRPr="006F5A38" w14:paraId="02411240" w14:textId="77777777" w:rsidTr="00BA7887">
        <w:tc>
          <w:tcPr>
            <w:tcW w:w="5778" w:type="dxa"/>
          </w:tcPr>
          <w:p w14:paraId="718F6481" w14:textId="77777777" w:rsidR="00D97DB7" w:rsidRPr="006F5A38" w:rsidRDefault="00D97DB7" w:rsidP="00BA7887">
            <w:pPr>
              <w:rPr>
                <w:rFonts w:cstheme="minorHAnsi"/>
                <w:sz w:val="24"/>
                <w:szCs w:val="24"/>
              </w:rPr>
            </w:pPr>
            <w:r w:rsidRPr="006F5A38">
              <w:rPr>
                <w:rFonts w:cstheme="minorHAnsi"/>
                <w:sz w:val="24"/>
                <w:szCs w:val="24"/>
              </w:rPr>
              <w:t>Edukacja dorosłych</w:t>
            </w:r>
          </w:p>
        </w:tc>
        <w:tc>
          <w:tcPr>
            <w:tcW w:w="1560" w:type="dxa"/>
          </w:tcPr>
          <w:p w14:paraId="250F8AB9" w14:textId="77777777" w:rsidR="00D97DB7" w:rsidRPr="006F5A38" w:rsidRDefault="00D97DB7" w:rsidP="00BA7887">
            <w:pPr>
              <w:rPr>
                <w:rFonts w:cstheme="minorHAnsi"/>
                <w:sz w:val="24"/>
                <w:szCs w:val="24"/>
              </w:rPr>
            </w:pPr>
            <w:r w:rsidRPr="006F5A38">
              <w:rPr>
                <w:rFonts w:cstheme="minorHAnsi"/>
                <w:sz w:val="24"/>
                <w:szCs w:val="24"/>
              </w:rPr>
              <w:t>2006-2010</w:t>
            </w:r>
          </w:p>
        </w:tc>
        <w:tc>
          <w:tcPr>
            <w:tcW w:w="2126" w:type="dxa"/>
          </w:tcPr>
          <w:p w14:paraId="6049975F" w14:textId="77777777" w:rsidR="00D97DB7" w:rsidRPr="006F5A38" w:rsidRDefault="00D97DB7" w:rsidP="00BA788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97DB7" w:rsidRPr="006F5A38" w14:paraId="41F85A9C" w14:textId="77777777" w:rsidTr="00BA7887">
        <w:tc>
          <w:tcPr>
            <w:tcW w:w="5778" w:type="dxa"/>
          </w:tcPr>
          <w:p w14:paraId="1565C299" w14:textId="77777777" w:rsidR="00D97DB7" w:rsidRPr="006F5A38" w:rsidRDefault="00D97DB7" w:rsidP="00BA7887">
            <w:pPr>
              <w:rPr>
                <w:rFonts w:cstheme="minorHAnsi"/>
                <w:sz w:val="24"/>
                <w:szCs w:val="24"/>
              </w:rPr>
            </w:pPr>
            <w:r w:rsidRPr="006F5A38">
              <w:rPr>
                <w:rFonts w:cstheme="minorHAnsi"/>
                <w:sz w:val="24"/>
                <w:szCs w:val="24"/>
              </w:rPr>
              <w:t>Edukacja ustawiczna dorosłych</w:t>
            </w:r>
          </w:p>
        </w:tc>
        <w:tc>
          <w:tcPr>
            <w:tcW w:w="1560" w:type="dxa"/>
          </w:tcPr>
          <w:p w14:paraId="7BE7148A" w14:textId="77777777" w:rsidR="00D97DB7" w:rsidRPr="006F5A38" w:rsidRDefault="00D97DB7" w:rsidP="00BA7887">
            <w:pPr>
              <w:rPr>
                <w:rFonts w:cstheme="minorHAnsi"/>
                <w:sz w:val="24"/>
                <w:szCs w:val="24"/>
              </w:rPr>
            </w:pPr>
            <w:r w:rsidRPr="006F5A38">
              <w:rPr>
                <w:rFonts w:cstheme="minorHAnsi"/>
                <w:sz w:val="24"/>
                <w:szCs w:val="24"/>
              </w:rPr>
              <w:t>Od 2006</w:t>
            </w:r>
          </w:p>
        </w:tc>
        <w:tc>
          <w:tcPr>
            <w:tcW w:w="2126" w:type="dxa"/>
          </w:tcPr>
          <w:p w14:paraId="6B0BE260" w14:textId="77777777" w:rsidR="00D97DB7" w:rsidRPr="006F5A38" w:rsidRDefault="00D97DB7" w:rsidP="00BA788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97DB7" w:rsidRPr="006F5A38" w14:paraId="1D548A3C" w14:textId="77777777" w:rsidTr="00BA7887">
        <w:tc>
          <w:tcPr>
            <w:tcW w:w="5778" w:type="dxa"/>
          </w:tcPr>
          <w:p w14:paraId="6FB8F580" w14:textId="77777777" w:rsidR="00D97DB7" w:rsidRPr="006F5A38" w:rsidRDefault="00D97DB7" w:rsidP="00BA7887">
            <w:pPr>
              <w:rPr>
                <w:rFonts w:cstheme="minorHAnsi"/>
                <w:sz w:val="24"/>
                <w:szCs w:val="24"/>
              </w:rPr>
            </w:pPr>
            <w:r w:rsidRPr="006F5A38">
              <w:rPr>
                <w:rFonts w:cstheme="minorHAnsi"/>
                <w:sz w:val="24"/>
                <w:szCs w:val="24"/>
              </w:rPr>
              <w:t>Forum akademickie</w:t>
            </w:r>
          </w:p>
        </w:tc>
        <w:tc>
          <w:tcPr>
            <w:tcW w:w="1560" w:type="dxa"/>
          </w:tcPr>
          <w:p w14:paraId="25AF1FBF" w14:textId="77777777" w:rsidR="00D97DB7" w:rsidRPr="006F5A38" w:rsidRDefault="00D97DB7" w:rsidP="00BA7887">
            <w:pPr>
              <w:rPr>
                <w:rFonts w:cstheme="minorHAnsi"/>
                <w:sz w:val="24"/>
                <w:szCs w:val="24"/>
              </w:rPr>
            </w:pPr>
            <w:r w:rsidRPr="006F5A38">
              <w:rPr>
                <w:rFonts w:cstheme="minorHAnsi"/>
                <w:sz w:val="24"/>
                <w:szCs w:val="24"/>
              </w:rPr>
              <w:t>2000-2010</w:t>
            </w:r>
          </w:p>
        </w:tc>
        <w:tc>
          <w:tcPr>
            <w:tcW w:w="2126" w:type="dxa"/>
          </w:tcPr>
          <w:p w14:paraId="4A6199C2" w14:textId="77777777" w:rsidR="00D97DB7" w:rsidRPr="006F5A38" w:rsidRDefault="00D97DB7" w:rsidP="00BA788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97DB7" w:rsidRPr="006F5A38" w14:paraId="11BD95BE" w14:textId="77777777" w:rsidTr="00BA7887">
        <w:tc>
          <w:tcPr>
            <w:tcW w:w="5778" w:type="dxa"/>
          </w:tcPr>
          <w:p w14:paraId="4F47E2B5" w14:textId="77777777" w:rsidR="00D97DB7" w:rsidRPr="006F5A38" w:rsidRDefault="00D97DB7" w:rsidP="00BA7887">
            <w:pPr>
              <w:rPr>
                <w:rFonts w:cstheme="minorHAnsi"/>
                <w:b/>
                <w:sz w:val="24"/>
                <w:szCs w:val="24"/>
              </w:rPr>
            </w:pPr>
            <w:r w:rsidRPr="006F5A38">
              <w:rPr>
                <w:rFonts w:cstheme="minorHAnsi"/>
                <w:b/>
                <w:sz w:val="24"/>
                <w:szCs w:val="24"/>
              </w:rPr>
              <w:t>Kwartalnik pedagogiczny</w:t>
            </w:r>
          </w:p>
        </w:tc>
        <w:tc>
          <w:tcPr>
            <w:tcW w:w="1560" w:type="dxa"/>
          </w:tcPr>
          <w:p w14:paraId="13D11B77" w14:textId="77777777" w:rsidR="00D97DB7" w:rsidRPr="006F5A38" w:rsidRDefault="00D97DB7" w:rsidP="00BA7887">
            <w:pPr>
              <w:rPr>
                <w:rFonts w:cstheme="minorHAnsi"/>
                <w:sz w:val="24"/>
                <w:szCs w:val="24"/>
              </w:rPr>
            </w:pPr>
            <w:r w:rsidRPr="006F5A38">
              <w:rPr>
                <w:rFonts w:cstheme="minorHAnsi"/>
                <w:sz w:val="24"/>
                <w:szCs w:val="24"/>
              </w:rPr>
              <w:t>Od 2005</w:t>
            </w:r>
          </w:p>
        </w:tc>
        <w:tc>
          <w:tcPr>
            <w:tcW w:w="2126" w:type="dxa"/>
          </w:tcPr>
          <w:p w14:paraId="5817524F" w14:textId="77777777" w:rsidR="00D97DB7" w:rsidRPr="006F5A38" w:rsidRDefault="00D97DB7" w:rsidP="00BA7887">
            <w:pPr>
              <w:rPr>
                <w:rFonts w:cstheme="minorHAnsi"/>
                <w:b/>
                <w:sz w:val="24"/>
                <w:szCs w:val="24"/>
              </w:rPr>
            </w:pPr>
            <w:r w:rsidRPr="006F5A38">
              <w:rPr>
                <w:rFonts w:cstheme="minorHAnsi"/>
                <w:b/>
                <w:sz w:val="24"/>
                <w:szCs w:val="24"/>
              </w:rPr>
              <w:t>Bieżąca</w:t>
            </w:r>
          </w:p>
        </w:tc>
      </w:tr>
      <w:tr w:rsidR="00D97DB7" w:rsidRPr="006F5A38" w14:paraId="44A4424F" w14:textId="77777777" w:rsidTr="00BA7887">
        <w:tc>
          <w:tcPr>
            <w:tcW w:w="5778" w:type="dxa"/>
          </w:tcPr>
          <w:p w14:paraId="312642DC" w14:textId="77777777" w:rsidR="00D97DB7" w:rsidRPr="006F5A38" w:rsidRDefault="00D97DB7" w:rsidP="00BA7887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6F5A38">
              <w:rPr>
                <w:rFonts w:cstheme="minorHAnsi"/>
                <w:sz w:val="24"/>
                <w:szCs w:val="24"/>
              </w:rPr>
              <w:t>Labor</w:t>
            </w:r>
            <w:proofErr w:type="spellEnd"/>
            <w:r w:rsidRPr="006F5A38">
              <w:rPr>
                <w:rFonts w:cstheme="minorHAnsi"/>
                <w:sz w:val="24"/>
                <w:szCs w:val="24"/>
              </w:rPr>
              <w:t xml:space="preserve"> et </w:t>
            </w:r>
            <w:proofErr w:type="spellStart"/>
            <w:r w:rsidRPr="006F5A38">
              <w:rPr>
                <w:rFonts w:cstheme="minorHAnsi"/>
                <w:sz w:val="24"/>
                <w:szCs w:val="24"/>
              </w:rPr>
              <w:t>Educatio</w:t>
            </w:r>
            <w:proofErr w:type="spellEnd"/>
          </w:p>
        </w:tc>
        <w:tc>
          <w:tcPr>
            <w:tcW w:w="1560" w:type="dxa"/>
          </w:tcPr>
          <w:p w14:paraId="23DFCB8A" w14:textId="77777777" w:rsidR="00D97DB7" w:rsidRPr="006F5A38" w:rsidRDefault="00D97DB7" w:rsidP="00BA7887">
            <w:pPr>
              <w:rPr>
                <w:rFonts w:cstheme="minorHAnsi"/>
                <w:sz w:val="24"/>
                <w:szCs w:val="24"/>
              </w:rPr>
            </w:pPr>
            <w:r w:rsidRPr="006F5A38">
              <w:rPr>
                <w:rFonts w:cstheme="minorHAnsi"/>
                <w:sz w:val="24"/>
                <w:szCs w:val="24"/>
              </w:rPr>
              <w:t>2013</w:t>
            </w:r>
          </w:p>
        </w:tc>
        <w:tc>
          <w:tcPr>
            <w:tcW w:w="2126" w:type="dxa"/>
          </w:tcPr>
          <w:p w14:paraId="5B9029E6" w14:textId="77777777" w:rsidR="00D97DB7" w:rsidRPr="006F5A38" w:rsidRDefault="00D97DB7" w:rsidP="00BA788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97DB7" w:rsidRPr="006F5A38" w14:paraId="514D1DD4" w14:textId="77777777" w:rsidTr="00BA7887">
        <w:tc>
          <w:tcPr>
            <w:tcW w:w="5778" w:type="dxa"/>
          </w:tcPr>
          <w:p w14:paraId="6C909DCC" w14:textId="77777777" w:rsidR="00D97DB7" w:rsidRPr="006F5A38" w:rsidRDefault="00D97DB7" w:rsidP="00BA7887">
            <w:pPr>
              <w:rPr>
                <w:rFonts w:cstheme="minorHAnsi"/>
                <w:sz w:val="24"/>
                <w:szCs w:val="24"/>
              </w:rPr>
            </w:pPr>
            <w:r w:rsidRPr="006F5A38">
              <w:rPr>
                <w:rFonts w:cstheme="minorHAnsi"/>
                <w:sz w:val="24"/>
                <w:szCs w:val="24"/>
              </w:rPr>
              <w:t>Nowa szkoła</w:t>
            </w:r>
          </w:p>
        </w:tc>
        <w:tc>
          <w:tcPr>
            <w:tcW w:w="1560" w:type="dxa"/>
          </w:tcPr>
          <w:p w14:paraId="030297CB" w14:textId="77777777" w:rsidR="00D97DB7" w:rsidRPr="006F5A38" w:rsidRDefault="00D97DB7" w:rsidP="00BA7887">
            <w:pPr>
              <w:rPr>
                <w:rFonts w:cstheme="minorHAnsi"/>
                <w:sz w:val="24"/>
                <w:szCs w:val="24"/>
              </w:rPr>
            </w:pPr>
            <w:r w:rsidRPr="006F5A38">
              <w:rPr>
                <w:rFonts w:cstheme="minorHAnsi"/>
                <w:sz w:val="24"/>
                <w:szCs w:val="24"/>
              </w:rPr>
              <w:t>2014</w:t>
            </w:r>
          </w:p>
        </w:tc>
        <w:tc>
          <w:tcPr>
            <w:tcW w:w="2126" w:type="dxa"/>
          </w:tcPr>
          <w:p w14:paraId="158603D1" w14:textId="77777777" w:rsidR="00D97DB7" w:rsidRPr="006F5A38" w:rsidRDefault="00D97DB7" w:rsidP="00BA788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97DB7" w:rsidRPr="006F5A38" w14:paraId="618A1A32" w14:textId="77777777" w:rsidTr="00BA7887">
        <w:tc>
          <w:tcPr>
            <w:tcW w:w="5778" w:type="dxa"/>
          </w:tcPr>
          <w:p w14:paraId="167E21A3" w14:textId="77777777" w:rsidR="00D97DB7" w:rsidRPr="006F5A38" w:rsidRDefault="00D97DB7" w:rsidP="00BA7887">
            <w:pPr>
              <w:rPr>
                <w:rFonts w:cstheme="minorHAnsi"/>
                <w:sz w:val="24"/>
                <w:szCs w:val="24"/>
              </w:rPr>
            </w:pPr>
            <w:r w:rsidRPr="006F5A38">
              <w:rPr>
                <w:rFonts w:cstheme="minorHAnsi"/>
                <w:sz w:val="24"/>
                <w:szCs w:val="24"/>
              </w:rPr>
              <w:t>Opieka. Wychowanie. Terapia</w:t>
            </w:r>
          </w:p>
        </w:tc>
        <w:tc>
          <w:tcPr>
            <w:tcW w:w="1560" w:type="dxa"/>
          </w:tcPr>
          <w:p w14:paraId="7FDD38F6" w14:textId="77777777" w:rsidR="00D97DB7" w:rsidRPr="006F5A38" w:rsidRDefault="00D97DB7" w:rsidP="00BA7887">
            <w:pPr>
              <w:rPr>
                <w:rFonts w:cstheme="minorHAnsi"/>
                <w:sz w:val="24"/>
                <w:szCs w:val="24"/>
              </w:rPr>
            </w:pPr>
            <w:r w:rsidRPr="006F5A38">
              <w:rPr>
                <w:rFonts w:cstheme="minorHAnsi"/>
                <w:sz w:val="24"/>
                <w:szCs w:val="24"/>
              </w:rPr>
              <w:t>2009-2014</w:t>
            </w:r>
          </w:p>
        </w:tc>
        <w:tc>
          <w:tcPr>
            <w:tcW w:w="2126" w:type="dxa"/>
          </w:tcPr>
          <w:p w14:paraId="64DF31E5" w14:textId="77777777" w:rsidR="00D97DB7" w:rsidRPr="006F5A38" w:rsidRDefault="00D97DB7" w:rsidP="00BA788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97DB7" w:rsidRPr="006F5A38" w14:paraId="5842A57D" w14:textId="77777777" w:rsidTr="00BA7887">
        <w:tc>
          <w:tcPr>
            <w:tcW w:w="5778" w:type="dxa"/>
          </w:tcPr>
          <w:p w14:paraId="0A1BE19C" w14:textId="77777777" w:rsidR="00D97DB7" w:rsidRPr="006F5A38" w:rsidRDefault="00D97DB7" w:rsidP="00BA7887">
            <w:pPr>
              <w:rPr>
                <w:rFonts w:cstheme="minorHAnsi"/>
                <w:b/>
                <w:sz w:val="24"/>
                <w:szCs w:val="24"/>
              </w:rPr>
            </w:pPr>
            <w:r w:rsidRPr="006F5A38">
              <w:rPr>
                <w:rFonts w:cstheme="minorHAnsi"/>
                <w:b/>
                <w:sz w:val="24"/>
                <w:szCs w:val="24"/>
              </w:rPr>
              <w:t>Problemy opiekuńczo-wychowawcze</w:t>
            </w:r>
          </w:p>
        </w:tc>
        <w:tc>
          <w:tcPr>
            <w:tcW w:w="1560" w:type="dxa"/>
          </w:tcPr>
          <w:p w14:paraId="6AAAD14C" w14:textId="77777777" w:rsidR="00D97DB7" w:rsidRPr="006F5A38" w:rsidRDefault="00D97DB7" w:rsidP="00BA7887">
            <w:pPr>
              <w:rPr>
                <w:rFonts w:cstheme="minorHAnsi"/>
                <w:sz w:val="24"/>
                <w:szCs w:val="24"/>
              </w:rPr>
            </w:pPr>
            <w:r w:rsidRPr="006F5A38">
              <w:rPr>
                <w:rFonts w:cstheme="minorHAnsi"/>
                <w:sz w:val="24"/>
                <w:szCs w:val="24"/>
              </w:rPr>
              <w:t>Od 2006</w:t>
            </w:r>
          </w:p>
        </w:tc>
        <w:tc>
          <w:tcPr>
            <w:tcW w:w="2126" w:type="dxa"/>
          </w:tcPr>
          <w:p w14:paraId="362C3038" w14:textId="77777777" w:rsidR="00D97DB7" w:rsidRPr="006F5A38" w:rsidRDefault="00D97DB7" w:rsidP="00BA7887">
            <w:pPr>
              <w:rPr>
                <w:rFonts w:cstheme="minorHAnsi"/>
                <w:b/>
                <w:sz w:val="24"/>
                <w:szCs w:val="24"/>
              </w:rPr>
            </w:pPr>
            <w:r w:rsidRPr="006F5A38">
              <w:rPr>
                <w:rFonts w:cstheme="minorHAnsi"/>
                <w:b/>
                <w:sz w:val="24"/>
                <w:szCs w:val="24"/>
              </w:rPr>
              <w:t>Bieżąca</w:t>
            </w:r>
          </w:p>
        </w:tc>
      </w:tr>
      <w:tr w:rsidR="00396FDC" w:rsidRPr="006F5A38" w14:paraId="4757D544" w14:textId="77777777" w:rsidTr="00BA7887">
        <w:tc>
          <w:tcPr>
            <w:tcW w:w="5778" w:type="dxa"/>
          </w:tcPr>
          <w:p w14:paraId="0FD3A1C0" w14:textId="77777777" w:rsidR="00396FDC" w:rsidRPr="006F5A38" w:rsidRDefault="00396FDC" w:rsidP="00BA7887">
            <w:pPr>
              <w:rPr>
                <w:rFonts w:cstheme="minorHAnsi"/>
                <w:sz w:val="24"/>
                <w:szCs w:val="24"/>
              </w:rPr>
            </w:pPr>
            <w:r w:rsidRPr="006F5A38">
              <w:rPr>
                <w:rFonts w:cstheme="minorHAnsi"/>
                <w:sz w:val="24"/>
                <w:szCs w:val="24"/>
              </w:rPr>
              <w:t xml:space="preserve">Problemy </w:t>
            </w:r>
            <w:proofErr w:type="spellStart"/>
            <w:r w:rsidRPr="006F5A38">
              <w:rPr>
                <w:rFonts w:cstheme="minorHAnsi"/>
                <w:sz w:val="24"/>
                <w:szCs w:val="24"/>
              </w:rPr>
              <w:t>profesjologii</w:t>
            </w:r>
            <w:proofErr w:type="spellEnd"/>
          </w:p>
        </w:tc>
        <w:tc>
          <w:tcPr>
            <w:tcW w:w="1560" w:type="dxa"/>
          </w:tcPr>
          <w:p w14:paraId="44F10776" w14:textId="77777777" w:rsidR="00396FDC" w:rsidRPr="006F5A38" w:rsidRDefault="007F2687" w:rsidP="00BA7887">
            <w:pPr>
              <w:rPr>
                <w:rFonts w:cstheme="minorHAnsi"/>
                <w:sz w:val="24"/>
                <w:szCs w:val="24"/>
              </w:rPr>
            </w:pPr>
            <w:r w:rsidRPr="006F5A38">
              <w:rPr>
                <w:rFonts w:cstheme="minorHAnsi"/>
                <w:sz w:val="24"/>
                <w:szCs w:val="24"/>
              </w:rPr>
              <w:t>2013-2018</w:t>
            </w:r>
          </w:p>
        </w:tc>
        <w:tc>
          <w:tcPr>
            <w:tcW w:w="2126" w:type="dxa"/>
          </w:tcPr>
          <w:p w14:paraId="6DB802FF" w14:textId="77777777" w:rsidR="00396FDC" w:rsidRPr="006F5A38" w:rsidRDefault="00396FDC" w:rsidP="00BA7887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97DB7" w:rsidRPr="006F5A38" w14:paraId="6B7D27A3" w14:textId="77777777" w:rsidTr="00BA7887">
        <w:tc>
          <w:tcPr>
            <w:tcW w:w="5778" w:type="dxa"/>
          </w:tcPr>
          <w:p w14:paraId="0F9D6973" w14:textId="77777777" w:rsidR="00D97DB7" w:rsidRPr="006F5A38" w:rsidRDefault="00D97DB7" w:rsidP="00BA7887">
            <w:pPr>
              <w:rPr>
                <w:rFonts w:cstheme="minorHAnsi"/>
                <w:b/>
                <w:sz w:val="24"/>
                <w:szCs w:val="24"/>
              </w:rPr>
            </w:pPr>
            <w:r w:rsidRPr="006F5A38">
              <w:rPr>
                <w:rFonts w:cstheme="minorHAnsi"/>
                <w:b/>
                <w:sz w:val="24"/>
                <w:szCs w:val="24"/>
              </w:rPr>
              <w:t>Przegląd Psychologiczny</w:t>
            </w:r>
          </w:p>
        </w:tc>
        <w:tc>
          <w:tcPr>
            <w:tcW w:w="1560" w:type="dxa"/>
          </w:tcPr>
          <w:p w14:paraId="24E308CB" w14:textId="77777777" w:rsidR="00D97DB7" w:rsidRPr="006F5A38" w:rsidRDefault="00D97DB7" w:rsidP="00BA7887">
            <w:pPr>
              <w:rPr>
                <w:rFonts w:cstheme="minorHAnsi"/>
                <w:sz w:val="24"/>
                <w:szCs w:val="24"/>
              </w:rPr>
            </w:pPr>
            <w:r w:rsidRPr="006F5A38">
              <w:rPr>
                <w:rFonts w:cstheme="minorHAnsi"/>
                <w:sz w:val="24"/>
                <w:szCs w:val="24"/>
              </w:rPr>
              <w:t>Od 2006</w:t>
            </w:r>
          </w:p>
        </w:tc>
        <w:tc>
          <w:tcPr>
            <w:tcW w:w="2126" w:type="dxa"/>
          </w:tcPr>
          <w:p w14:paraId="34D50713" w14:textId="77777777" w:rsidR="00D97DB7" w:rsidRPr="006F5A38" w:rsidRDefault="00D97DB7" w:rsidP="00BA7887">
            <w:pPr>
              <w:rPr>
                <w:rFonts w:cstheme="minorHAnsi"/>
                <w:b/>
                <w:sz w:val="24"/>
                <w:szCs w:val="24"/>
              </w:rPr>
            </w:pPr>
            <w:r w:rsidRPr="006F5A38">
              <w:rPr>
                <w:rFonts w:cstheme="minorHAnsi"/>
                <w:b/>
                <w:sz w:val="24"/>
                <w:szCs w:val="24"/>
              </w:rPr>
              <w:t>Bieżąca</w:t>
            </w:r>
          </w:p>
        </w:tc>
      </w:tr>
      <w:tr w:rsidR="00396FDC" w:rsidRPr="006F5A38" w14:paraId="771964D9" w14:textId="77777777" w:rsidTr="00BA7887">
        <w:tc>
          <w:tcPr>
            <w:tcW w:w="5778" w:type="dxa"/>
          </w:tcPr>
          <w:p w14:paraId="3B6679D9" w14:textId="77777777" w:rsidR="00396FDC" w:rsidRPr="006F5A38" w:rsidRDefault="00396FDC" w:rsidP="00BA7887">
            <w:pPr>
              <w:rPr>
                <w:rFonts w:cstheme="minorHAnsi"/>
                <w:sz w:val="24"/>
                <w:szCs w:val="24"/>
              </w:rPr>
            </w:pPr>
            <w:r w:rsidRPr="006F5A38">
              <w:rPr>
                <w:rFonts w:cstheme="minorHAnsi"/>
                <w:sz w:val="24"/>
                <w:szCs w:val="24"/>
              </w:rPr>
              <w:t>Psychoterapia psychodynamiczna</w:t>
            </w:r>
          </w:p>
        </w:tc>
        <w:tc>
          <w:tcPr>
            <w:tcW w:w="1560" w:type="dxa"/>
          </w:tcPr>
          <w:p w14:paraId="655D4762" w14:textId="77777777" w:rsidR="00396FDC" w:rsidRPr="006F5A38" w:rsidRDefault="00396FDC" w:rsidP="00BA7887">
            <w:pPr>
              <w:rPr>
                <w:rFonts w:cstheme="minorHAnsi"/>
                <w:sz w:val="24"/>
                <w:szCs w:val="24"/>
              </w:rPr>
            </w:pPr>
            <w:r w:rsidRPr="006F5A38">
              <w:rPr>
                <w:rFonts w:cstheme="minorHAnsi"/>
                <w:sz w:val="24"/>
                <w:szCs w:val="24"/>
              </w:rPr>
              <w:t>2013-2018</w:t>
            </w:r>
          </w:p>
        </w:tc>
        <w:tc>
          <w:tcPr>
            <w:tcW w:w="2126" w:type="dxa"/>
          </w:tcPr>
          <w:p w14:paraId="4688545E" w14:textId="77777777" w:rsidR="00396FDC" w:rsidRPr="006F5A38" w:rsidRDefault="00396FDC" w:rsidP="00BA7887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97DB7" w:rsidRPr="006F5A38" w14:paraId="14FCDAB7" w14:textId="77777777" w:rsidTr="00BA7887">
        <w:tc>
          <w:tcPr>
            <w:tcW w:w="5778" w:type="dxa"/>
          </w:tcPr>
          <w:p w14:paraId="243EDCB5" w14:textId="77777777" w:rsidR="00D97DB7" w:rsidRPr="006F5A38" w:rsidRDefault="00D97DB7" w:rsidP="00BA7887">
            <w:pPr>
              <w:rPr>
                <w:rFonts w:cstheme="minorHAnsi"/>
                <w:b/>
                <w:sz w:val="24"/>
                <w:szCs w:val="24"/>
              </w:rPr>
            </w:pPr>
            <w:r w:rsidRPr="006F5A38">
              <w:rPr>
                <w:rFonts w:cstheme="minorHAnsi"/>
                <w:b/>
                <w:sz w:val="24"/>
                <w:szCs w:val="24"/>
              </w:rPr>
              <w:t>Szkoła specjalna</w:t>
            </w:r>
          </w:p>
        </w:tc>
        <w:tc>
          <w:tcPr>
            <w:tcW w:w="1560" w:type="dxa"/>
          </w:tcPr>
          <w:p w14:paraId="1AA5D99B" w14:textId="77777777" w:rsidR="00D97DB7" w:rsidRPr="006F5A38" w:rsidRDefault="00D97DB7" w:rsidP="00BA7887">
            <w:pPr>
              <w:rPr>
                <w:rFonts w:cstheme="minorHAnsi"/>
                <w:sz w:val="24"/>
                <w:szCs w:val="24"/>
              </w:rPr>
            </w:pPr>
            <w:r w:rsidRPr="006F5A38">
              <w:rPr>
                <w:rFonts w:cstheme="minorHAnsi"/>
                <w:sz w:val="24"/>
                <w:szCs w:val="24"/>
              </w:rPr>
              <w:t>Od 2009</w:t>
            </w:r>
          </w:p>
        </w:tc>
        <w:tc>
          <w:tcPr>
            <w:tcW w:w="2126" w:type="dxa"/>
          </w:tcPr>
          <w:p w14:paraId="6799DE95" w14:textId="77777777" w:rsidR="00D97DB7" w:rsidRPr="006F5A38" w:rsidRDefault="00D97DB7" w:rsidP="00BA7887">
            <w:pPr>
              <w:rPr>
                <w:rFonts w:cstheme="minorHAnsi"/>
                <w:b/>
                <w:sz w:val="24"/>
                <w:szCs w:val="24"/>
              </w:rPr>
            </w:pPr>
            <w:r w:rsidRPr="006F5A38">
              <w:rPr>
                <w:rFonts w:cstheme="minorHAnsi"/>
                <w:b/>
                <w:sz w:val="24"/>
                <w:szCs w:val="24"/>
              </w:rPr>
              <w:t>Bieżąca</w:t>
            </w:r>
          </w:p>
        </w:tc>
      </w:tr>
      <w:tr w:rsidR="00D97DB7" w:rsidRPr="006F5A38" w14:paraId="0B91DB61" w14:textId="77777777" w:rsidTr="00BA7887">
        <w:tc>
          <w:tcPr>
            <w:tcW w:w="5778" w:type="dxa"/>
          </w:tcPr>
          <w:p w14:paraId="435F5720" w14:textId="77777777" w:rsidR="00D97DB7" w:rsidRPr="006F5A38" w:rsidRDefault="00D97DB7" w:rsidP="00BA7887">
            <w:pPr>
              <w:rPr>
                <w:rFonts w:cstheme="minorHAnsi"/>
                <w:sz w:val="24"/>
                <w:szCs w:val="24"/>
              </w:rPr>
            </w:pPr>
            <w:r w:rsidRPr="006F5A38">
              <w:rPr>
                <w:rFonts w:cstheme="minorHAnsi"/>
                <w:sz w:val="24"/>
                <w:szCs w:val="24"/>
              </w:rPr>
              <w:t>Wędrujemy</w:t>
            </w:r>
          </w:p>
        </w:tc>
        <w:tc>
          <w:tcPr>
            <w:tcW w:w="1560" w:type="dxa"/>
          </w:tcPr>
          <w:p w14:paraId="3B9E4CC1" w14:textId="77777777" w:rsidR="00D97DB7" w:rsidRPr="006F5A38" w:rsidRDefault="00D97DB7" w:rsidP="00BA7887">
            <w:pPr>
              <w:rPr>
                <w:rFonts w:cstheme="minorHAnsi"/>
                <w:sz w:val="24"/>
                <w:szCs w:val="24"/>
              </w:rPr>
            </w:pPr>
            <w:r w:rsidRPr="006F5A38">
              <w:rPr>
                <w:rFonts w:cstheme="minorHAnsi"/>
                <w:sz w:val="24"/>
                <w:szCs w:val="24"/>
              </w:rPr>
              <w:t>2010</w:t>
            </w:r>
          </w:p>
        </w:tc>
        <w:tc>
          <w:tcPr>
            <w:tcW w:w="2126" w:type="dxa"/>
          </w:tcPr>
          <w:p w14:paraId="42F351B1" w14:textId="77777777" w:rsidR="00D97DB7" w:rsidRPr="006F5A38" w:rsidRDefault="00D97DB7" w:rsidP="00BA788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97DB7" w:rsidRPr="006F5A38" w14:paraId="3DC8FD12" w14:textId="77777777" w:rsidTr="00BA7887">
        <w:tc>
          <w:tcPr>
            <w:tcW w:w="5778" w:type="dxa"/>
          </w:tcPr>
          <w:p w14:paraId="7599D72D" w14:textId="77777777" w:rsidR="00D97DB7" w:rsidRPr="006F5A38" w:rsidRDefault="00D97DB7" w:rsidP="00BA7887">
            <w:pPr>
              <w:rPr>
                <w:rFonts w:cstheme="minorHAnsi"/>
                <w:sz w:val="24"/>
                <w:szCs w:val="24"/>
              </w:rPr>
            </w:pPr>
            <w:r w:rsidRPr="006F5A38">
              <w:rPr>
                <w:rFonts w:cstheme="minorHAnsi"/>
                <w:sz w:val="24"/>
                <w:szCs w:val="24"/>
              </w:rPr>
              <w:t>Wychowanie na co dzień</w:t>
            </w:r>
          </w:p>
        </w:tc>
        <w:tc>
          <w:tcPr>
            <w:tcW w:w="1560" w:type="dxa"/>
          </w:tcPr>
          <w:p w14:paraId="29E0C95E" w14:textId="77777777" w:rsidR="00D97DB7" w:rsidRPr="006F5A38" w:rsidRDefault="00D97DB7" w:rsidP="00BA7887">
            <w:pPr>
              <w:rPr>
                <w:rFonts w:cstheme="minorHAnsi"/>
                <w:sz w:val="24"/>
                <w:szCs w:val="24"/>
              </w:rPr>
            </w:pPr>
            <w:r w:rsidRPr="006F5A38">
              <w:rPr>
                <w:rFonts w:cstheme="minorHAnsi"/>
                <w:sz w:val="24"/>
                <w:szCs w:val="24"/>
              </w:rPr>
              <w:t>2008-2014</w:t>
            </w:r>
          </w:p>
        </w:tc>
        <w:tc>
          <w:tcPr>
            <w:tcW w:w="2126" w:type="dxa"/>
          </w:tcPr>
          <w:p w14:paraId="2F99E3E8" w14:textId="77777777" w:rsidR="00D97DB7" w:rsidRPr="006F5A38" w:rsidRDefault="00D97DB7" w:rsidP="00BA7887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62A16172" w14:textId="77777777" w:rsidR="005C50E5" w:rsidRPr="006F5A38" w:rsidRDefault="005C50E5">
      <w:pPr>
        <w:rPr>
          <w:rFonts w:cstheme="minorHAnsi"/>
          <w:sz w:val="24"/>
          <w:szCs w:val="24"/>
        </w:rPr>
      </w:pPr>
    </w:p>
    <w:sectPr w:rsidR="005C50E5" w:rsidRPr="006F5A38" w:rsidSect="005C50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DB7"/>
    <w:rsid w:val="00396FDC"/>
    <w:rsid w:val="005C50E5"/>
    <w:rsid w:val="006F5A38"/>
    <w:rsid w:val="007F2687"/>
    <w:rsid w:val="00D9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774C1E"/>
  <w15:docId w15:val="{DCBB55BB-7873-4DE5-93B5-FE27C6DA9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7D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97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Dorobek</dc:creator>
  <cp:keywords/>
  <dc:description/>
  <cp:lastModifiedBy>Ewelina Kubiczek</cp:lastModifiedBy>
  <cp:revision>2</cp:revision>
  <dcterms:created xsi:type="dcterms:W3CDTF">2023-05-16T11:50:00Z</dcterms:created>
  <dcterms:modified xsi:type="dcterms:W3CDTF">2023-05-16T11:50:00Z</dcterms:modified>
</cp:coreProperties>
</file>