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126"/>
      </w:tblGrid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2+3D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Atheneum</w:t>
            </w:r>
            <w:proofErr w:type="spellEnd"/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 kredyt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Technika pożarnicza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Narodowe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pracy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Biuletyn Rachunkowości i Finansów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Bloomberg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Businessweek</w:t>
            </w:r>
            <w:proofErr w:type="spellEnd"/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proofErr w:type="spellEnd"/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English Magazine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Businessman Magazine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2000-2005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Chowanna</w:t>
            </w:r>
            <w:proofErr w:type="spellEnd"/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2011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Controlling i Rachunkowość zarządcza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0F145D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5D">
              <w:rPr>
                <w:rFonts w:ascii="Times New Roman" w:hAnsi="Times New Roman" w:cs="Times New Roman"/>
                <w:sz w:val="24"/>
                <w:szCs w:val="24"/>
              </w:rPr>
              <w:t>Czasopismo prawno-historyczne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0F145D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126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dorosłych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prawnicza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2009-2015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ustawiczna dorosłych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Ekologia i technika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157575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75">
              <w:rPr>
                <w:rFonts w:ascii="Times New Roman" w:hAnsi="Times New Roman" w:cs="Times New Roman"/>
                <w:b/>
                <w:sz w:val="24"/>
                <w:szCs w:val="24"/>
              </w:rPr>
              <w:t>Ekonomika i Organizacja Przedsiębiorstwa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D9198B" w:rsidRDefault="00157575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Ekonomista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Przegląd Sądowy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Finanse komunalne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Finansista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Forum akademickie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Gazeta Samorządu i Administracji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2000-2011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Gazeta Wyborcza</w:t>
            </w:r>
          </w:p>
        </w:tc>
        <w:tc>
          <w:tcPr>
            <w:tcW w:w="1560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Glosa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Narodowa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Handel wewnętrzny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Harvard Business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Humanizacja Pracy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Integracja Europejska 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państwowa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Kwartalnik pedagogiczny</w:t>
            </w:r>
          </w:p>
        </w:tc>
        <w:tc>
          <w:tcPr>
            <w:tcW w:w="1560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Kwartalnik Prawa Publicznego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</w:t>
            </w:r>
            <w:proofErr w:type="spellEnd"/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Logistyka a jakość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i rynek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w praktyce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2000-2011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i marketing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skrypt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Medycyna Pracy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Księgowego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Prawa Handlowego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2011-2013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2015 wersja elektroniczna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Prawa Pracy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2008-2014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2015 wersja elektroniczna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prawniczy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2002-2014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2015 wersja elektroniczna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Ubezpieczeniowy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2004-2014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2015 wersja elektroniczna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Unii Europejskiej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Temat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 Rynek Kapitałowy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2001-2008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szkoła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Zagłębie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Opieka. Wychowanie. Terapia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157575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75">
              <w:rPr>
                <w:rFonts w:ascii="Times New Roman" w:hAnsi="Times New Roman" w:cs="Times New Roman"/>
                <w:sz w:val="24"/>
                <w:szCs w:val="24"/>
              </w:rPr>
              <w:t>Organizacja i kierowanie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Orzecznictwo Naczelnego Sądu Administracyjnego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Orzecznictwo Sądu Najwyższego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157575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75">
              <w:rPr>
                <w:rFonts w:ascii="Times New Roman" w:hAnsi="Times New Roman" w:cs="Times New Roman"/>
                <w:sz w:val="24"/>
                <w:szCs w:val="24"/>
              </w:rPr>
              <w:t>Palestra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i Prawo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1978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Personel i zarządzanie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Piar.pl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Polityka społeczna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Przegląd Dyplomatyczny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Poradnik organizacji non-profit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Praca i zabezpieczenie społeczne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2002</w:t>
            </w:r>
          </w:p>
        </w:tc>
        <w:tc>
          <w:tcPr>
            <w:tcW w:w="2126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socjalna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Europejskie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i podatki Unii Europejskiej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spółek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Unii Europejskiej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jakości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Problemy opiekuńczo-wychowawcze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Pr="00157575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75">
              <w:rPr>
                <w:rFonts w:ascii="Times New Roman" w:hAnsi="Times New Roman" w:cs="Times New Roman"/>
                <w:sz w:val="24"/>
                <w:szCs w:val="24"/>
              </w:rPr>
              <w:t>Problemy zarządzania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:rsidR="00D9198B" w:rsidRPr="00D9198B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Przegląd Bezpieczeństwa Wewnętrznego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2013</w:t>
            </w:r>
          </w:p>
        </w:tc>
        <w:tc>
          <w:tcPr>
            <w:tcW w:w="2126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organizacji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podatkowy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1999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Prawa Europejskiego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2003-2007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Prawa Handlowego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157575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75">
              <w:rPr>
                <w:rFonts w:ascii="Times New Roman" w:hAnsi="Times New Roman" w:cs="Times New Roman"/>
                <w:sz w:val="24"/>
                <w:szCs w:val="24"/>
              </w:rPr>
              <w:t>Przegląd Prawa Konstytucyjnego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2010</w:t>
            </w:r>
          </w:p>
        </w:tc>
        <w:tc>
          <w:tcPr>
            <w:tcW w:w="2126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Prawa Publicznego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2008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157575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75">
              <w:rPr>
                <w:rFonts w:ascii="Times New Roman" w:hAnsi="Times New Roman" w:cs="Times New Roman"/>
                <w:b/>
                <w:sz w:val="24"/>
                <w:szCs w:val="24"/>
              </w:rPr>
              <w:t>Przegląd Psychologiczny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:rsidR="00D9198B" w:rsidRDefault="00157575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Sądowy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Sejmowy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2001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Przegląd Ustawodawstwa Gospodarczego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Przyjaciel przy pracy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Przyszłość. Świat. Europa. Polska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 budżetowa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Rachunkowość organizacji non-profit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Rejent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Remedium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2004-2007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Rocznik Polskiej Polityki Zagranicznej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2003-2011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Ruch Prawniczy, Ekonomiczny i Socjologiczny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Terytorialny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1991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Służba pracownicza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Studia Biura Analiz Sejmowych Kancelarii Sejmu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2007</w:t>
            </w:r>
          </w:p>
        </w:tc>
        <w:tc>
          <w:tcPr>
            <w:tcW w:w="2126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Europejskie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2007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Medioznawcze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Prawnicze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Regionalne i Lokalne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Szkoła specjalna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2009</w:t>
            </w:r>
          </w:p>
        </w:tc>
        <w:tc>
          <w:tcPr>
            <w:tcW w:w="2126" w:type="dxa"/>
          </w:tcPr>
          <w:p w:rsidR="00D9198B" w:rsidRDefault="00157575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8B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</w:p>
        </w:tc>
        <w:tc>
          <w:tcPr>
            <w:tcW w:w="2126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Śląska Policja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Economist</w:t>
            </w:r>
            <w:proofErr w:type="spellEnd"/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Transformacje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1998-2013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Trzeci sektor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2007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Europejska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i Polska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2002-2007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Wędrujemy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tematy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Wspólnoty Europejskie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Współczesne zarządzanie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na co dzień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157575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75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Zeszyty Naukowe Prawa Własności Intelektualnej UŚ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Zeszyty  Naukowe Sądownictwa Administracyjnego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Zeszyty Prasoznawcze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1960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98B" w:rsidTr="00A00025">
        <w:tc>
          <w:tcPr>
            <w:tcW w:w="5778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Zeszyty Prawnicze Studia Biura Analiz Kancelarii Sejmu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2013</w:t>
            </w:r>
          </w:p>
        </w:tc>
        <w:tc>
          <w:tcPr>
            <w:tcW w:w="2126" w:type="dxa"/>
          </w:tcPr>
          <w:p w:rsidR="00D9198B" w:rsidRPr="00D14FDE" w:rsidRDefault="00D9198B" w:rsidP="00A00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DE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D9198B" w:rsidTr="00A00025">
        <w:tc>
          <w:tcPr>
            <w:tcW w:w="5778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</w:t>
            </w:r>
          </w:p>
        </w:tc>
        <w:tc>
          <w:tcPr>
            <w:tcW w:w="1560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D9198B" w:rsidRDefault="00D9198B" w:rsidP="00A00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4F9" w:rsidRDefault="002A54F9">
      <w:bookmarkStart w:id="0" w:name="_GoBack"/>
      <w:bookmarkEnd w:id="0"/>
    </w:p>
    <w:sectPr w:rsidR="002A54F9" w:rsidSect="002A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8B"/>
    <w:rsid w:val="000F145D"/>
    <w:rsid w:val="00157575"/>
    <w:rsid w:val="002A54F9"/>
    <w:rsid w:val="00D14FDE"/>
    <w:rsid w:val="00D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DD21"/>
  <w15:docId w15:val="{CEB7F63F-9575-4D3A-BCA5-7144D562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Dorobek</dc:creator>
  <cp:keywords/>
  <dc:description/>
  <cp:lastModifiedBy>Ewelina Dorobek</cp:lastModifiedBy>
  <cp:revision>2</cp:revision>
  <dcterms:created xsi:type="dcterms:W3CDTF">2019-03-19T11:12:00Z</dcterms:created>
  <dcterms:modified xsi:type="dcterms:W3CDTF">2019-03-19T11:12:00Z</dcterms:modified>
</cp:coreProperties>
</file>