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D" w:rsidRPr="00CF464D" w:rsidRDefault="00CF464D" w:rsidP="00CF464D">
      <w:pPr>
        <w:rPr>
          <w:rFonts w:ascii="Times New Roman" w:hAnsi="Times New Roman" w:cs="Times New Roman"/>
          <w:b/>
          <w:sz w:val="24"/>
          <w:szCs w:val="24"/>
        </w:rPr>
      </w:pPr>
      <w:r w:rsidRPr="00CF464D">
        <w:rPr>
          <w:rFonts w:ascii="Times New Roman" w:hAnsi="Times New Roman" w:cs="Times New Roman"/>
          <w:b/>
          <w:sz w:val="24"/>
          <w:szCs w:val="24"/>
        </w:rPr>
        <w:t>Bezpieczeństwo narodowe</w:t>
      </w:r>
    </w:p>
    <w:tbl>
      <w:tblPr>
        <w:tblStyle w:val="Tabela-Siatka"/>
        <w:tblW w:w="9464" w:type="dxa"/>
        <w:tblLayout w:type="fixed"/>
        <w:tblLook w:val="04A0"/>
      </w:tblPr>
      <w:tblGrid>
        <w:gridCol w:w="5778"/>
        <w:gridCol w:w="1560"/>
        <w:gridCol w:w="2126"/>
      </w:tblGrid>
      <w:tr w:rsidR="00CF464D" w:rsidTr="00BA7887">
        <w:tc>
          <w:tcPr>
            <w:tcW w:w="5778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Technika pożarnicza</w:t>
            </w:r>
          </w:p>
        </w:tc>
        <w:tc>
          <w:tcPr>
            <w:tcW w:w="1560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64D" w:rsidTr="00BA7887">
        <w:tc>
          <w:tcPr>
            <w:tcW w:w="5778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</w:t>
            </w:r>
          </w:p>
        </w:tc>
        <w:tc>
          <w:tcPr>
            <w:tcW w:w="1560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64D" w:rsidTr="00BA7887">
        <w:tc>
          <w:tcPr>
            <w:tcW w:w="5778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 policyjny</w:t>
            </w:r>
          </w:p>
        </w:tc>
        <w:tc>
          <w:tcPr>
            <w:tcW w:w="1560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64D" w:rsidTr="00BA7887">
        <w:tc>
          <w:tcPr>
            <w:tcW w:w="5778" w:type="dxa"/>
          </w:tcPr>
          <w:p w:rsidR="00CF464D" w:rsidRPr="00B51ED9" w:rsidRDefault="00CF464D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D9">
              <w:rPr>
                <w:rFonts w:ascii="Times New Roman" w:hAnsi="Times New Roman" w:cs="Times New Roman"/>
                <w:b/>
                <w:sz w:val="24"/>
                <w:szCs w:val="24"/>
              </w:rPr>
              <w:t>Przegląd Bezpieczeństwa Wewnętrznego</w:t>
            </w:r>
          </w:p>
        </w:tc>
        <w:tc>
          <w:tcPr>
            <w:tcW w:w="1560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2013</w:t>
            </w:r>
          </w:p>
        </w:tc>
        <w:tc>
          <w:tcPr>
            <w:tcW w:w="2126" w:type="dxa"/>
          </w:tcPr>
          <w:p w:rsidR="00CF464D" w:rsidRPr="00B51ED9" w:rsidRDefault="00CF464D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D9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CF464D" w:rsidTr="00BA7887">
        <w:tc>
          <w:tcPr>
            <w:tcW w:w="5778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Policja. Kwartalnik Komendanta Głównego Policji.</w:t>
            </w:r>
          </w:p>
        </w:tc>
        <w:tc>
          <w:tcPr>
            <w:tcW w:w="1560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64D" w:rsidTr="00BA7887">
        <w:tc>
          <w:tcPr>
            <w:tcW w:w="5778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Śląska Policja</w:t>
            </w:r>
          </w:p>
        </w:tc>
        <w:tc>
          <w:tcPr>
            <w:tcW w:w="1560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</w:tcPr>
          <w:p w:rsidR="00CF464D" w:rsidRDefault="00CF464D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0E5" w:rsidRDefault="005C50E5"/>
    <w:sectPr w:rsidR="005C50E5" w:rsidSect="005C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64D"/>
    <w:rsid w:val="005C50E5"/>
    <w:rsid w:val="00C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2017-09-20T07:41:00Z</dcterms:created>
  <dcterms:modified xsi:type="dcterms:W3CDTF">2017-09-20T07:41:00Z</dcterms:modified>
</cp:coreProperties>
</file>