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Wydziale Administracji i Zarządzania 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7C590E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zarządzanie</w:t>
      </w:r>
      <w:r w:rsidR="00F67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studia </w:t>
      </w:r>
      <w:r w:rsidR="0058598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7D60A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F67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stopnia</w:t>
      </w:r>
      <w:r w:rsidR="00FE6563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B60E6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zaznaczyć, a poniżej opisać, w jaki sposób dane efekty uczenia się zostały nabyte, oraz które z załączonych dokumentów to potwierdzają. Wypełniony komputerowo formularz należy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:rsidR="00B97853" w:rsidRDefault="00B97853" w:rsidP="00B978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Etyka w zarządzaniu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Nowoczesne koncepcje zarządzania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Makroekonomia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90E" w:rsidRPr="00A97956" w:rsidTr="000D0917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8E738D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C590E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Prawo cywilne</w:t>
            </w:r>
          </w:p>
        </w:tc>
        <w:tc>
          <w:tcPr>
            <w:tcW w:w="1582" w:type="dxa"/>
            <w:vAlign w:val="center"/>
          </w:tcPr>
          <w:p w:rsidR="007C590E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Statystyka matematyczna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90E" w:rsidRPr="00A97956" w:rsidTr="000B1EFE">
        <w:tc>
          <w:tcPr>
            <w:tcW w:w="9288" w:type="dxa"/>
            <w:gridSpan w:val="3"/>
          </w:tcPr>
          <w:p w:rsidR="007C590E" w:rsidRPr="00A97956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672E8" w:rsidRPr="00A97956" w:rsidTr="00C5267F">
        <w:tc>
          <w:tcPr>
            <w:tcW w:w="9288" w:type="dxa"/>
            <w:gridSpan w:val="3"/>
          </w:tcPr>
          <w:p w:rsidR="00F672E8" w:rsidRDefault="00F672E8" w:rsidP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Zarządzanie strategiczne</w:t>
            </w:r>
          </w:p>
        </w:tc>
        <w:tc>
          <w:tcPr>
            <w:tcW w:w="1582" w:type="dxa"/>
            <w:vAlign w:val="center"/>
          </w:tcPr>
          <w:p w:rsidR="00B97853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853" w:rsidRPr="00A97956" w:rsidTr="00C90297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Zarządzanie procesami</w:t>
            </w:r>
          </w:p>
        </w:tc>
        <w:tc>
          <w:tcPr>
            <w:tcW w:w="1582" w:type="dxa"/>
            <w:vAlign w:val="center"/>
          </w:tcPr>
          <w:p w:rsidR="00B97853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FA547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Marketing międzynarodowy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08564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Rachunkowość zarządcza</w:t>
            </w:r>
          </w:p>
        </w:tc>
        <w:tc>
          <w:tcPr>
            <w:tcW w:w="1582" w:type="dxa"/>
            <w:vAlign w:val="center"/>
          </w:tcPr>
          <w:p w:rsidR="00491211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1582" w:type="dxa"/>
            <w:vAlign w:val="center"/>
          </w:tcPr>
          <w:p w:rsidR="00491211" w:rsidRPr="00A97956" w:rsidRDefault="0058598D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084DD0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Prawo handlowe</w:t>
            </w:r>
          </w:p>
        </w:tc>
        <w:tc>
          <w:tcPr>
            <w:tcW w:w="1582" w:type="dxa"/>
            <w:vAlign w:val="center"/>
          </w:tcPr>
          <w:p w:rsidR="00491211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Logistyka</w:t>
            </w:r>
          </w:p>
        </w:tc>
        <w:tc>
          <w:tcPr>
            <w:tcW w:w="1582" w:type="dxa"/>
            <w:vAlign w:val="center"/>
          </w:tcPr>
          <w:p w:rsidR="00491211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60A6" w:rsidRPr="00A97956" w:rsidTr="00A2794C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D60A6" w:rsidRPr="00A97956" w:rsidTr="00D2240F">
        <w:tc>
          <w:tcPr>
            <w:tcW w:w="683" w:type="dxa"/>
          </w:tcPr>
          <w:p w:rsidR="007D60A6" w:rsidRPr="00A97956" w:rsidRDefault="007D60A6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D60A6" w:rsidRPr="007D60A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Psychologia zarządzania</w:t>
            </w:r>
          </w:p>
        </w:tc>
        <w:tc>
          <w:tcPr>
            <w:tcW w:w="1582" w:type="dxa"/>
            <w:vAlign w:val="center"/>
          </w:tcPr>
          <w:p w:rsidR="007D60A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90E" w:rsidRPr="00A97956" w:rsidTr="00F91DB1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D2240F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D60A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Negocjacje w biznesie</w:t>
            </w:r>
          </w:p>
        </w:tc>
        <w:tc>
          <w:tcPr>
            <w:tcW w:w="1582" w:type="dxa"/>
            <w:vAlign w:val="center"/>
          </w:tcPr>
          <w:p w:rsidR="007C590E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90E" w:rsidRPr="00A97956" w:rsidTr="007D0490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D2240F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D60A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Badania operacyjne</w:t>
            </w:r>
          </w:p>
        </w:tc>
        <w:tc>
          <w:tcPr>
            <w:tcW w:w="1582" w:type="dxa"/>
            <w:vAlign w:val="center"/>
          </w:tcPr>
          <w:p w:rsidR="007C590E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A6" w:rsidRPr="00A97956" w:rsidTr="000A1C08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99018C">
        <w:tc>
          <w:tcPr>
            <w:tcW w:w="9288" w:type="dxa"/>
            <w:gridSpan w:val="3"/>
          </w:tcPr>
          <w:p w:rsidR="006621CF" w:rsidRPr="00A97956" w:rsidRDefault="00F672E8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wyboru,  specjalność: </w:t>
            </w:r>
            <w:r w:rsidR="00F94003" w:rsidRPr="00F94003">
              <w:rPr>
                <w:rFonts w:ascii="Times New Roman" w:hAnsi="Times New Roman" w:cs="Times New Roman"/>
                <w:b/>
                <w:sz w:val="24"/>
                <w:szCs w:val="24"/>
              </w:rPr>
              <w:t>zarządzanie bezpieczeństwem i higieną pracy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F94003" w:rsidP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03">
              <w:rPr>
                <w:rFonts w:ascii="Times New Roman" w:hAnsi="Times New Roman" w:cs="Times New Roman"/>
                <w:sz w:val="24"/>
                <w:szCs w:val="24"/>
              </w:rPr>
              <w:t>Prawo pracy</w:t>
            </w:r>
          </w:p>
        </w:tc>
        <w:tc>
          <w:tcPr>
            <w:tcW w:w="1582" w:type="dxa"/>
            <w:vAlign w:val="center"/>
          </w:tcPr>
          <w:p w:rsidR="006621CF" w:rsidRPr="00A97956" w:rsidRDefault="00F94003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CF" w:rsidRPr="00A97956" w:rsidTr="00807F0D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F9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03">
              <w:rPr>
                <w:rFonts w:ascii="Times New Roman" w:hAnsi="Times New Roman" w:cs="Times New Roman"/>
                <w:sz w:val="24"/>
                <w:szCs w:val="24"/>
              </w:rPr>
              <w:t>Systemy Zarządzania Bezpieczeństwem i Higieną Pracy</w:t>
            </w:r>
          </w:p>
        </w:tc>
        <w:tc>
          <w:tcPr>
            <w:tcW w:w="1582" w:type="dxa"/>
            <w:vAlign w:val="center"/>
          </w:tcPr>
          <w:p w:rsidR="006621CF" w:rsidRPr="00A97956" w:rsidRDefault="00F94003" w:rsidP="00F9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CF" w:rsidRPr="00A97956" w:rsidTr="00204A13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F9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03">
              <w:rPr>
                <w:rFonts w:ascii="Times New Roman" w:hAnsi="Times New Roman" w:cs="Times New Roman"/>
                <w:sz w:val="24"/>
                <w:szCs w:val="24"/>
              </w:rPr>
              <w:t>Zarządzanie jakością</w:t>
            </w:r>
          </w:p>
        </w:tc>
        <w:tc>
          <w:tcPr>
            <w:tcW w:w="1582" w:type="dxa"/>
            <w:vAlign w:val="center"/>
          </w:tcPr>
          <w:p w:rsidR="006621CF" w:rsidRPr="00A97956" w:rsidRDefault="00F94003" w:rsidP="00F9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CF" w:rsidRPr="00A97956" w:rsidTr="002A37AB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F9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03">
              <w:rPr>
                <w:rFonts w:ascii="Times New Roman" w:hAnsi="Times New Roman" w:cs="Times New Roman"/>
                <w:sz w:val="24"/>
                <w:szCs w:val="24"/>
              </w:rPr>
              <w:t>Kompetencje współczesnego menadżera</w:t>
            </w:r>
          </w:p>
        </w:tc>
        <w:tc>
          <w:tcPr>
            <w:tcW w:w="1582" w:type="dxa"/>
            <w:vAlign w:val="center"/>
          </w:tcPr>
          <w:p w:rsidR="006621CF" w:rsidRPr="00A97956" w:rsidRDefault="00F94003" w:rsidP="00F9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7B50" w:rsidRPr="00A97956" w:rsidTr="00BA3994">
        <w:tc>
          <w:tcPr>
            <w:tcW w:w="9288" w:type="dxa"/>
            <w:gridSpan w:val="3"/>
          </w:tcPr>
          <w:p w:rsidR="00537B50" w:rsidRDefault="00537B50" w:rsidP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537B50" w:rsidRPr="00A97956" w:rsidTr="00D2240F">
        <w:tc>
          <w:tcPr>
            <w:tcW w:w="683" w:type="dxa"/>
          </w:tcPr>
          <w:p w:rsidR="00537B50" w:rsidRPr="00A97956" w:rsidRDefault="00537B50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537B50" w:rsidRPr="00537B50" w:rsidRDefault="00F9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03">
              <w:rPr>
                <w:rFonts w:ascii="Times New Roman" w:hAnsi="Times New Roman" w:cs="Times New Roman"/>
                <w:sz w:val="24"/>
                <w:szCs w:val="24"/>
              </w:rPr>
              <w:t>Komunikacja interpersonalna</w:t>
            </w:r>
          </w:p>
        </w:tc>
        <w:tc>
          <w:tcPr>
            <w:tcW w:w="1582" w:type="dxa"/>
            <w:vAlign w:val="center"/>
          </w:tcPr>
          <w:p w:rsidR="00537B50" w:rsidRDefault="00F94003" w:rsidP="00F9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05C" w:rsidRPr="00A97956" w:rsidTr="009A0772">
        <w:tc>
          <w:tcPr>
            <w:tcW w:w="9288" w:type="dxa"/>
            <w:gridSpan w:val="3"/>
          </w:tcPr>
          <w:p w:rsidR="007E705C" w:rsidRDefault="007E705C" w:rsidP="007E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356879">
        <w:tc>
          <w:tcPr>
            <w:tcW w:w="9288" w:type="dxa"/>
            <w:gridSpan w:val="3"/>
          </w:tcPr>
          <w:p w:rsidR="006621CF" w:rsidRPr="00A97956" w:rsidRDefault="00ED1F14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F4D49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6621CF" w:rsidRPr="00A97956" w:rsidRDefault="0058598D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D49" w:rsidRPr="00A97956" w:rsidTr="00942F0C">
        <w:tc>
          <w:tcPr>
            <w:tcW w:w="9288" w:type="dxa"/>
            <w:gridSpan w:val="3"/>
          </w:tcPr>
          <w:p w:rsidR="00EF4D49" w:rsidRDefault="00EF4D49" w:rsidP="00E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B60E6F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B60E6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97956" w:rsidRPr="00B60E6F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B60E6F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:rsidR="00A97956" w:rsidRPr="00B60E6F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956" w:rsidRPr="00B60E6F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B60E6F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97956" w:rsidRPr="00B60E6F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B60E6F">
        <w:rPr>
          <w:rFonts w:ascii="Times New Roman" w:hAnsi="Times New Roman" w:cs="Times New Roman"/>
          <w:sz w:val="24"/>
          <w:szCs w:val="24"/>
        </w:rP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D9" w:rsidRDefault="00A32BD9" w:rsidP="00733C4E">
      <w:r>
        <w:separator/>
      </w:r>
    </w:p>
  </w:endnote>
  <w:endnote w:type="continuationSeparator" w:id="0">
    <w:p w:rsidR="00A32BD9" w:rsidRDefault="00A32BD9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D9" w:rsidRDefault="00A32BD9" w:rsidP="00733C4E">
      <w:r>
        <w:separator/>
      </w:r>
    </w:p>
  </w:footnote>
  <w:footnote w:type="continuationSeparator" w:id="0">
    <w:p w:rsidR="00A32BD9" w:rsidRDefault="00A32BD9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6C3CE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6C3CE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6C3CE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67B71"/>
    <w:rsid w:val="000732EF"/>
    <w:rsid w:val="000931EA"/>
    <w:rsid w:val="00100B4B"/>
    <w:rsid w:val="00106EDE"/>
    <w:rsid w:val="00136CA4"/>
    <w:rsid w:val="00172527"/>
    <w:rsid w:val="00181361"/>
    <w:rsid w:val="00195A26"/>
    <w:rsid w:val="001B21CD"/>
    <w:rsid w:val="001B476A"/>
    <w:rsid w:val="001B5B8E"/>
    <w:rsid w:val="001C5427"/>
    <w:rsid w:val="001C65C7"/>
    <w:rsid w:val="002218AD"/>
    <w:rsid w:val="00237999"/>
    <w:rsid w:val="00242514"/>
    <w:rsid w:val="002541F1"/>
    <w:rsid w:val="00254318"/>
    <w:rsid w:val="002543A5"/>
    <w:rsid w:val="0028793B"/>
    <w:rsid w:val="00293C72"/>
    <w:rsid w:val="002B2445"/>
    <w:rsid w:val="002D06A6"/>
    <w:rsid w:val="002E69FD"/>
    <w:rsid w:val="002F50D7"/>
    <w:rsid w:val="00317F74"/>
    <w:rsid w:val="00320ECE"/>
    <w:rsid w:val="00334178"/>
    <w:rsid w:val="00354630"/>
    <w:rsid w:val="0036122E"/>
    <w:rsid w:val="003769F2"/>
    <w:rsid w:val="0039161D"/>
    <w:rsid w:val="003A206C"/>
    <w:rsid w:val="003A4559"/>
    <w:rsid w:val="003D58D8"/>
    <w:rsid w:val="003E44CA"/>
    <w:rsid w:val="003F372F"/>
    <w:rsid w:val="003F497F"/>
    <w:rsid w:val="003F4D36"/>
    <w:rsid w:val="004011F1"/>
    <w:rsid w:val="004037B9"/>
    <w:rsid w:val="00440C0D"/>
    <w:rsid w:val="004431F2"/>
    <w:rsid w:val="004615AC"/>
    <w:rsid w:val="0047169B"/>
    <w:rsid w:val="00491211"/>
    <w:rsid w:val="00491EF4"/>
    <w:rsid w:val="00496024"/>
    <w:rsid w:val="005368A7"/>
    <w:rsid w:val="00537B50"/>
    <w:rsid w:val="0054435D"/>
    <w:rsid w:val="005547C7"/>
    <w:rsid w:val="0058598D"/>
    <w:rsid w:val="005943C1"/>
    <w:rsid w:val="00602A8F"/>
    <w:rsid w:val="00661395"/>
    <w:rsid w:val="006621CF"/>
    <w:rsid w:val="00695221"/>
    <w:rsid w:val="006C3C85"/>
    <w:rsid w:val="006C3CE5"/>
    <w:rsid w:val="006D109A"/>
    <w:rsid w:val="006F4D37"/>
    <w:rsid w:val="00731429"/>
    <w:rsid w:val="00733C4E"/>
    <w:rsid w:val="0074125C"/>
    <w:rsid w:val="007B568E"/>
    <w:rsid w:val="007C590E"/>
    <w:rsid w:val="007D60A6"/>
    <w:rsid w:val="007E705C"/>
    <w:rsid w:val="00845550"/>
    <w:rsid w:val="008742A2"/>
    <w:rsid w:val="008E5D78"/>
    <w:rsid w:val="008E738D"/>
    <w:rsid w:val="00900B4B"/>
    <w:rsid w:val="00916C88"/>
    <w:rsid w:val="009353E0"/>
    <w:rsid w:val="009626C3"/>
    <w:rsid w:val="009B303B"/>
    <w:rsid w:val="009F65FA"/>
    <w:rsid w:val="00A1233F"/>
    <w:rsid w:val="00A32BD9"/>
    <w:rsid w:val="00A60185"/>
    <w:rsid w:val="00A610FC"/>
    <w:rsid w:val="00A666A2"/>
    <w:rsid w:val="00A97956"/>
    <w:rsid w:val="00AB2D0F"/>
    <w:rsid w:val="00B1511D"/>
    <w:rsid w:val="00B31981"/>
    <w:rsid w:val="00B5198F"/>
    <w:rsid w:val="00B538BD"/>
    <w:rsid w:val="00B53D24"/>
    <w:rsid w:val="00B60E6F"/>
    <w:rsid w:val="00B97853"/>
    <w:rsid w:val="00BF2061"/>
    <w:rsid w:val="00C27F0D"/>
    <w:rsid w:val="00C503B9"/>
    <w:rsid w:val="00C54401"/>
    <w:rsid w:val="00C75140"/>
    <w:rsid w:val="00C77814"/>
    <w:rsid w:val="00CA06AF"/>
    <w:rsid w:val="00CC0030"/>
    <w:rsid w:val="00CF00C2"/>
    <w:rsid w:val="00D06206"/>
    <w:rsid w:val="00D15366"/>
    <w:rsid w:val="00D2212D"/>
    <w:rsid w:val="00D25BC8"/>
    <w:rsid w:val="00D54276"/>
    <w:rsid w:val="00D550F7"/>
    <w:rsid w:val="00D92A0F"/>
    <w:rsid w:val="00DC0FBA"/>
    <w:rsid w:val="00DE7D8F"/>
    <w:rsid w:val="00E45194"/>
    <w:rsid w:val="00E61F11"/>
    <w:rsid w:val="00E76998"/>
    <w:rsid w:val="00EC69C7"/>
    <w:rsid w:val="00ED1F14"/>
    <w:rsid w:val="00ED30CC"/>
    <w:rsid w:val="00EE136C"/>
    <w:rsid w:val="00EF4D49"/>
    <w:rsid w:val="00F009B0"/>
    <w:rsid w:val="00F11DD9"/>
    <w:rsid w:val="00F668DE"/>
    <w:rsid w:val="00F672E8"/>
    <w:rsid w:val="00F8657C"/>
    <w:rsid w:val="00F94003"/>
    <w:rsid w:val="00FE6563"/>
    <w:rsid w:val="00FF0B4F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932B2-42A5-4F89-9DDD-C213FEDF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5</cp:revision>
  <dcterms:created xsi:type="dcterms:W3CDTF">2016-09-14T13:29:00Z</dcterms:created>
  <dcterms:modified xsi:type="dcterms:W3CDTF">2016-09-26T10:28:00Z</dcterms:modified>
</cp:coreProperties>
</file>